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84" w:rsidRDefault="00AF64DC" w:rsidP="00653984">
      <w:pPr>
        <w:spacing w:before="80"/>
        <w:ind w:left="558" w:right="491" w:firstLine="7"/>
        <w:jc w:val="center"/>
        <w:rPr>
          <w:b/>
          <w:sz w:val="18"/>
        </w:rPr>
      </w:pPr>
      <w:r>
        <w:rPr>
          <w:sz w:val="18"/>
        </w:rPr>
        <w:t xml:space="preserve">Министерство </w:t>
      </w:r>
      <w:r w:rsidR="00653984">
        <w:rPr>
          <w:sz w:val="18"/>
        </w:rPr>
        <w:t xml:space="preserve">науки и высшего </w:t>
      </w:r>
      <w:r w:rsidR="00A827B6">
        <w:rPr>
          <w:sz w:val="18"/>
        </w:rPr>
        <w:t xml:space="preserve">образования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</w:p>
    <w:p w:rsidR="005862F9" w:rsidRDefault="00AF64DC">
      <w:pPr>
        <w:spacing w:line="242" w:lineRule="auto"/>
        <w:ind w:left="144" w:right="74"/>
        <w:jc w:val="center"/>
        <w:rPr>
          <w:b/>
          <w:sz w:val="18"/>
        </w:rPr>
      </w:pPr>
      <w:proofErr w:type="spellStart"/>
      <w:r>
        <w:rPr>
          <w:b/>
          <w:sz w:val="18"/>
        </w:rPr>
        <w:t>Энгельсский</w:t>
      </w:r>
      <w:proofErr w:type="spellEnd"/>
      <w:r>
        <w:rPr>
          <w:b/>
          <w:sz w:val="18"/>
        </w:rPr>
        <w:t xml:space="preserve"> технологический институт (филиал)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ФГБОУ </w:t>
      </w:r>
      <w:proofErr w:type="gramStart"/>
      <w:r>
        <w:rPr>
          <w:b/>
          <w:sz w:val="18"/>
        </w:rPr>
        <w:t>ВО</w:t>
      </w:r>
      <w:proofErr w:type="gramEnd"/>
      <w:r>
        <w:rPr>
          <w:b/>
          <w:sz w:val="18"/>
        </w:rPr>
        <w:t xml:space="preserve"> «Саратовский государственный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технический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университет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имени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Гагарина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Ю.А.»</w:t>
      </w:r>
    </w:p>
    <w:p w:rsidR="005862F9" w:rsidRDefault="005862F9">
      <w:pPr>
        <w:pStyle w:val="a3"/>
        <w:spacing w:before="6"/>
        <w:ind w:left="0"/>
        <w:rPr>
          <w:b/>
          <w:sz w:val="19"/>
        </w:rPr>
      </w:pPr>
    </w:p>
    <w:p w:rsidR="005862F9" w:rsidRDefault="00AF64DC">
      <w:pPr>
        <w:pStyle w:val="3"/>
        <w:spacing w:line="240" w:lineRule="auto"/>
        <w:ind w:left="144" w:right="75"/>
        <w:jc w:val="center"/>
      </w:pPr>
      <w:r>
        <w:t>V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ученых</w:t>
      </w:r>
    </w:p>
    <w:p w:rsidR="005862F9" w:rsidRDefault="005862F9">
      <w:pPr>
        <w:pStyle w:val="a3"/>
        <w:spacing w:before="1"/>
        <w:ind w:left="0"/>
        <w:rPr>
          <w:b/>
        </w:rPr>
      </w:pPr>
    </w:p>
    <w:p w:rsidR="005862F9" w:rsidRDefault="00AF64DC">
      <w:pPr>
        <w:ind w:left="142" w:right="75"/>
        <w:jc w:val="center"/>
        <w:rPr>
          <w:b/>
          <w:sz w:val="20"/>
        </w:rPr>
      </w:pPr>
      <w:r>
        <w:rPr>
          <w:b/>
          <w:sz w:val="20"/>
        </w:rPr>
        <w:t>АКТУАЛЬНЫЕ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ПРОБЛЕМЫ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ТЕОРИИ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ПРАКТИКИ ЭЛЕКТРОХИМИЧЕСКИХ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ПРОЦЕССОВ</w:t>
      </w:r>
    </w:p>
    <w:p w:rsidR="005862F9" w:rsidRDefault="00AF64DC">
      <w:pPr>
        <w:pStyle w:val="3"/>
        <w:spacing w:line="240" w:lineRule="auto"/>
        <w:ind w:left="1648" w:right="1575"/>
        <w:jc w:val="center"/>
      </w:pPr>
      <w:r>
        <w:t>2</w:t>
      </w:r>
      <w:r w:rsidR="00653984">
        <w:t>5</w:t>
      </w:r>
      <w:r>
        <w:t>-2</w:t>
      </w:r>
      <w:r w:rsidR="00653984">
        <w:t>7</w:t>
      </w:r>
      <w:r>
        <w:t xml:space="preserve"> апреля 202</w:t>
      </w:r>
      <w:r w:rsidR="003A4F7F">
        <w:t>3</w:t>
      </w:r>
      <w:r>
        <w:rPr>
          <w:spacing w:val="-4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Энгельс</w:t>
      </w:r>
    </w:p>
    <w:p w:rsidR="005862F9" w:rsidRDefault="005862F9">
      <w:pPr>
        <w:pStyle w:val="a3"/>
        <w:spacing w:before="10"/>
        <w:ind w:left="0"/>
        <w:rPr>
          <w:b/>
          <w:sz w:val="19"/>
        </w:rPr>
      </w:pPr>
    </w:p>
    <w:p w:rsidR="005862F9" w:rsidRDefault="00AF64DC">
      <w:pPr>
        <w:spacing w:line="228" w:lineRule="exact"/>
        <w:ind w:left="141" w:right="75"/>
        <w:jc w:val="center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КОМИТЕТ</w:t>
      </w:r>
    </w:p>
    <w:p w:rsidR="00EE4287" w:rsidRPr="00EE4287" w:rsidRDefault="00EE4287" w:rsidP="00FE75C3">
      <w:pPr>
        <w:pStyle w:val="a3"/>
        <w:ind w:right="41"/>
        <w:jc w:val="both"/>
      </w:pPr>
      <w:r w:rsidRPr="00EE4287">
        <w:rPr>
          <w:b/>
        </w:rPr>
        <w:t xml:space="preserve">Председатель: </w:t>
      </w:r>
      <w:r w:rsidRPr="00EE4287">
        <w:t>Остроумов И</w:t>
      </w:r>
      <w:r w:rsidR="00594666">
        <w:t>горь Геннадьевич</w:t>
      </w:r>
      <w:r w:rsidRPr="00EE4287">
        <w:t xml:space="preserve"> – </w:t>
      </w:r>
      <w:proofErr w:type="spellStart"/>
      <w:r w:rsidRPr="00EE4287">
        <w:t>д</w:t>
      </w:r>
      <w:proofErr w:type="gramStart"/>
      <w:r w:rsidRPr="00EE4287">
        <w:t>.х</w:t>
      </w:r>
      <w:proofErr w:type="gramEnd"/>
      <w:r w:rsidRPr="00EE4287">
        <w:t>им.н</w:t>
      </w:r>
      <w:proofErr w:type="spellEnd"/>
      <w:r w:rsidRPr="00EE4287">
        <w:t>., профессор,  проректор по науке и инновациям  СГТУ имени</w:t>
      </w:r>
      <w:r w:rsidR="00D86563">
        <w:t xml:space="preserve"> Гагарина Ю.А.</w:t>
      </w:r>
    </w:p>
    <w:p w:rsidR="00EE4287" w:rsidRPr="00D86563" w:rsidRDefault="00EE4287" w:rsidP="00FE75C3">
      <w:pPr>
        <w:pStyle w:val="a3"/>
        <w:ind w:right="41"/>
        <w:jc w:val="both"/>
      </w:pPr>
      <w:r w:rsidRPr="00EE4287">
        <w:rPr>
          <w:b/>
        </w:rPr>
        <w:t xml:space="preserve">зам. председателя: </w:t>
      </w:r>
      <w:r w:rsidRPr="00D86563">
        <w:t xml:space="preserve">Мелентьев </w:t>
      </w:r>
      <w:r w:rsidR="00594666" w:rsidRPr="00594666">
        <w:t xml:space="preserve">Вячеслав Валерьевич </w:t>
      </w:r>
      <w:r w:rsidRPr="00D86563">
        <w:t xml:space="preserve">-  директор ЭТИ (филиал) СГТУ имени Гагарина Ю.А. </w:t>
      </w:r>
    </w:p>
    <w:p w:rsidR="00EE4287" w:rsidRPr="00EE4287" w:rsidRDefault="00EE4287" w:rsidP="00FE75C3">
      <w:pPr>
        <w:pStyle w:val="a3"/>
        <w:ind w:right="41"/>
        <w:jc w:val="both"/>
        <w:rPr>
          <w:b/>
        </w:rPr>
      </w:pPr>
      <w:r w:rsidRPr="00EE4287">
        <w:rPr>
          <w:b/>
        </w:rPr>
        <w:t xml:space="preserve">Члены Оргкомитета:  </w:t>
      </w:r>
    </w:p>
    <w:p w:rsidR="00FE75C3" w:rsidRPr="00FE75C3" w:rsidRDefault="00FE75C3" w:rsidP="00FE75C3">
      <w:pPr>
        <w:pStyle w:val="a3"/>
        <w:ind w:right="38"/>
        <w:jc w:val="both"/>
      </w:pPr>
      <w:proofErr w:type="spellStart"/>
      <w:r w:rsidRPr="00FE75C3">
        <w:t>Балмасов</w:t>
      </w:r>
      <w:proofErr w:type="spellEnd"/>
      <w:r w:rsidRPr="00FE75C3">
        <w:t xml:space="preserve"> Анатолий Викторович – </w:t>
      </w:r>
      <w:proofErr w:type="spellStart"/>
      <w:r w:rsidRPr="00FE75C3">
        <w:t>д</w:t>
      </w:r>
      <w:proofErr w:type="gramStart"/>
      <w:r w:rsidRPr="00FE75C3">
        <w:t>.х</w:t>
      </w:r>
      <w:proofErr w:type="gramEnd"/>
      <w:r w:rsidRPr="00FE75C3">
        <w:t>им.н</w:t>
      </w:r>
      <w:proofErr w:type="spellEnd"/>
      <w:r w:rsidRPr="00FE75C3">
        <w:t>., профессор ФГБОУ ВО «Ивановский государственный химико- технологический университет»,           г. Иваново;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>Буров Юрий Александрович – ген. директор ЗАО «НИИХИТ-2»,        г. Саратов;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Волынский Вячеслав Витальевич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технический         директор ПАО «Автономные источники тока», г. Саратов;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Гороховский Александр </w:t>
      </w:r>
      <w:proofErr w:type="spellStart"/>
      <w:r w:rsidRPr="00FE75C3">
        <w:t>Владиленович</w:t>
      </w:r>
      <w:proofErr w:type="spellEnd"/>
      <w:r w:rsidRPr="00FE75C3">
        <w:t xml:space="preserve"> – </w:t>
      </w:r>
      <w:proofErr w:type="spellStart"/>
      <w:r w:rsidRPr="00FE75C3">
        <w:t>д</w:t>
      </w:r>
      <w:proofErr w:type="gramStart"/>
      <w:r w:rsidRPr="00FE75C3">
        <w:t>.х</w:t>
      </w:r>
      <w:proofErr w:type="gramEnd"/>
      <w:r w:rsidRPr="00FE75C3">
        <w:t>им.н</w:t>
      </w:r>
      <w:proofErr w:type="spellEnd"/>
      <w:r w:rsidRPr="00FE75C3">
        <w:t>., профессор  ФГБОУ ВО «СГТУ имени Гагарина Ю.А.», г. Саратов;</w:t>
      </w:r>
    </w:p>
    <w:p w:rsidR="00FE75C3" w:rsidRPr="00FE75C3" w:rsidRDefault="00FE75C3" w:rsidP="00FE75C3">
      <w:pPr>
        <w:pStyle w:val="a3"/>
        <w:ind w:right="38"/>
        <w:jc w:val="both"/>
      </w:pPr>
      <w:proofErr w:type="spellStart"/>
      <w:r w:rsidRPr="00FE75C3">
        <w:t>Дехканов</w:t>
      </w:r>
      <w:proofErr w:type="spellEnd"/>
      <w:r w:rsidRPr="00FE75C3">
        <w:t xml:space="preserve"> </w:t>
      </w:r>
      <w:proofErr w:type="spellStart"/>
      <w:r w:rsidR="008B5607" w:rsidRPr="008B5607">
        <w:t>Зулфикахар</w:t>
      </w:r>
      <w:proofErr w:type="spellEnd"/>
      <w:r w:rsidR="008B5607" w:rsidRPr="008B5607">
        <w:t xml:space="preserve"> </w:t>
      </w:r>
      <w:proofErr w:type="spellStart"/>
      <w:r w:rsidR="008B5607" w:rsidRPr="008B5607">
        <w:t>Киргизбаевич</w:t>
      </w:r>
      <w:proofErr w:type="spellEnd"/>
      <w:r w:rsidRPr="00FE75C3">
        <w:t xml:space="preserve">, </w:t>
      </w:r>
      <w:proofErr w:type="spellStart"/>
      <w:r w:rsidRPr="00FE75C3">
        <w:t>PhD</w:t>
      </w:r>
      <w:proofErr w:type="spellEnd"/>
      <w:r w:rsidRPr="00FE75C3">
        <w:t>, доцент, зав. кафедрой «Химическая технология» Наманганского инженерно-технологического института, Республика Узбекистан;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Казаринов Иван Алексеевич – </w:t>
      </w:r>
      <w:proofErr w:type="spellStart"/>
      <w:r w:rsidRPr="00FE75C3">
        <w:t>д</w:t>
      </w:r>
      <w:proofErr w:type="gramStart"/>
      <w:r w:rsidRPr="00FE75C3">
        <w:t>.х</w:t>
      </w:r>
      <w:proofErr w:type="gramEnd"/>
      <w:r w:rsidRPr="00FE75C3">
        <w:t>им.н</w:t>
      </w:r>
      <w:proofErr w:type="spellEnd"/>
      <w:r w:rsidRPr="00FE75C3">
        <w:t>., профессор, ФГБОУ ВО «Саратовский национальный исследовательский государственный университет имени Н.Г. Чернышевского», г. Саратов;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Киреев Сергей Юрьевич   –  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декан ФГБОУ   ВО  «Пензенский государственный университет», г. Пенза;</w:t>
      </w:r>
    </w:p>
    <w:p w:rsidR="00FE75C3" w:rsidRPr="00FE75C3" w:rsidRDefault="00FE75C3" w:rsidP="00FE75C3">
      <w:pPr>
        <w:pStyle w:val="a3"/>
        <w:ind w:right="38"/>
        <w:jc w:val="both"/>
      </w:pPr>
      <w:proofErr w:type="spellStart"/>
      <w:r w:rsidRPr="00FE75C3">
        <w:t>Клинаев</w:t>
      </w:r>
      <w:proofErr w:type="spellEnd"/>
      <w:r w:rsidRPr="00FE75C3">
        <w:t xml:space="preserve"> Юрий Васильевич – </w:t>
      </w:r>
      <w:proofErr w:type="spellStart"/>
      <w:r w:rsidRPr="00FE75C3">
        <w:t>д</w:t>
      </w:r>
      <w:proofErr w:type="gramStart"/>
      <w:r w:rsidRPr="00FE75C3">
        <w:t>.ф</w:t>
      </w:r>
      <w:proofErr w:type="gramEnd"/>
      <w:r w:rsidRPr="00FE75C3">
        <w:t>из-мат.н</w:t>
      </w:r>
      <w:proofErr w:type="spellEnd"/>
      <w:r w:rsidRPr="00FE75C3">
        <w:t>., профессор ЭТИ (филиал) ФГБОУ ВО «СГТУ имени Гагарина Ю.А.», г. Энгельс;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Лазарев Сергей Иванович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ФГБОУ ВО «ТГТУ»,   г. Тамбов;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lastRenderedPageBreak/>
        <w:t>Левкина Н</w:t>
      </w:r>
      <w:r w:rsidR="0036666C">
        <w:t xml:space="preserve">аталья </w:t>
      </w:r>
      <w:bookmarkStart w:id="0" w:name="_GoBack"/>
      <w:bookmarkEnd w:id="0"/>
      <w:r w:rsidR="00594666">
        <w:t>Леонидовна</w:t>
      </w:r>
      <w:r w:rsidRPr="00FE75C3">
        <w:t xml:space="preserve"> – к.т.н., доцент, зав. кафедрой «Технология и оборудование химических, нефтегазовых и пищевых производств» ЭТИ (филиал) СГТУ имени Гагарина Ю.А., г. Энгельс;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Липкин Михаил Семенович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ФГБОУ ВО «Южно-Российский государственный политехнический университет (НПИ) имени М.И. Платова», г. Новочеркасск;</w:t>
      </w:r>
    </w:p>
    <w:p w:rsidR="00FE75C3" w:rsidRPr="00FE75C3" w:rsidRDefault="00FE75C3" w:rsidP="00FE75C3">
      <w:pPr>
        <w:pStyle w:val="a3"/>
        <w:ind w:right="38"/>
        <w:jc w:val="both"/>
      </w:pPr>
      <w:proofErr w:type="gramStart"/>
      <w:r w:rsidRPr="00FE75C3">
        <w:t xml:space="preserve">Мостовой Антон Станиславович – к.т.н., доцент  ЭТИ (филиал) ФГБОУ ВО «СГТУ имени Гагарина Ю.А.», г. Энгельс; </w:t>
      </w:r>
      <w:proofErr w:type="gramEnd"/>
    </w:p>
    <w:p w:rsidR="00FE75C3" w:rsidRPr="00FE75C3" w:rsidRDefault="00FE75C3" w:rsidP="00FE75C3">
      <w:pPr>
        <w:pStyle w:val="a3"/>
        <w:ind w:right="38"/>
        <w:jc w:val="both"/>
      </w:pPr>
      <w:proofErr w:type="spellStart"/>
      <w:r w:rsidRPr="00FE75C3">
        <w:t>Ничволодин</w:t>
      </w:r>
      <w:proofErr w:type="spellEnd"/>
      <w:r w:rsidRPr="00FE75C3">
        <w:t xml:space="preserve"> Алексей Геннадьевич – главный конструктор АО «</w:t>
      </w:r>
      <w:proofErr w:type="spellStart"/>
      <w:r w:rsidRPr="00FE75C3">
        <w:t>Электроисточник</w:t>
      </w:r>
      <w:proofErr w:type="spellEnd"/>
      <w:r w:rsidRPr="00FE75C3">
        <w:t>», г. Саратов;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Ольшанская Любовь Николаевна – </w:t>
      </w:r>
      <w:proofErr w:type="spellStart"/>
      <w:r w:rsidRPr="00FE75C3">
        <w:t>д</w:t>
      </w:r>
      <w:proofErr w:type="gramStart"/>
      <w:r w:rsidRPr="00FE75C3">
        <w:t>.х</w:t>
      </w:r>
      <w:proofErr w:type="gramEnd"/>
      <w:r w:rsidRPr="00FE75C3">
        <w:t>им.н</w:t>
      </w:r>
      <w:proofErr w:type="spellEnd"/>
      <w:r w:rsidRPr="00FE75C3">
        <w:t>., профессор ФГБОУ ВО «СГТУ имени Гагарина Ю.А.», г. Саратов;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Останина Татьяна Николаевна – </w:t>
      </w:r>
      <w:proofErr w:type="spellStart"/>
      <w:r w:rsidRPr="00FE75C3">
        <w:t>д</w:t>
      </w:r>
      <w:proofErr w:type="gramStart"/>
      <w:r w:rsidRPr="00FE75C3">
        <w:t>.х</w:t>
      </w:r>
      <w:proofErr w:type="gramEnd"/>
      <w:r w:rsidRPr="00FE75C3">
        <w:t>им.наук</w:t>
      </w:r>
      <w:proofErr w:type="spellEnd"/>
      <w:r w:rsidRPr="00FE75C3">
        <w:t xml:space="preserve">, профессор ФГАОУ ВО «Уральский федеральный университет имени Первого Президента России Б.Н. Ельцина», г. Екатеринбург; </w:t>
      </w:r>
    </w:p>
    <w:p w:rsidR="00FE75C3" w:rsidRPr="00FE75C3" w:rsidRDefault="00FE75C3" w:rsidP="00FE75C3">
      <w:pPr>
        <w:pStyle w:val="a3"/>
        <w:ind w:right="38"/>
        <w:jc w:val="both"/>
      </w:pPr>
      <w:proofErr w:type="gramStart"/>
      <w:r w:rsidRPr="00FE75C3">
        <w:t>Рябова Ольга Викторовна - к.т.н., зам. директора по уч. работе ЭТИ (филиал) ФГБОУ ВО «СГТУ имени Гагарина Ю.А.», г. Энгельс;</w:t>
      </w:r>
      <w:proofErr w:type="gramEnd"/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Соловьева Нина Дмитриевна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 ЭТИ (филиал) ФГБОУ ВО «СГТУ имени Гагарина Ю.А.», г. Энгельс;</w:t>
      </w:r>
    </w:p>
    <w:p w:rsidR="00FE75C3" w:rsidRPr="00FE75C3" w:rsidRDefault="00FE75C3" w:rsidP="00FE75C3">
      <w:pPr>
        <w:pStyle w:val="a3"/>
        <w:ind w:right="38"/>
        <w:jc w:val="both"/>
      </w:pPr>
      <w:r w:rsidRPr="00FE75C3">
        <w:t xml:space="preserve">Устинова Татьяна Петровна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     ЭТИ (филиал) ФГБОУ ВО «СГТУ имени Гагарина Ю.А.», г. Энгельс;</w:t>
      </w:r>
    </w:p>
    <w:p w:rsidR="00FE75C3" w:rsidRPr="00FE75C3" w:rsidRDefault="00FE75C3" w:rsidP="00FE75C3">
      <w:pPr>
        <w:pStyle w:val="a3"/>
        <w:ind w:right="38"/>
        <w:jc w:val="both"/>
      </w:pPr>
      <w:proofErr w:type="spellStart"/>
      <w:r w:rsidRPr="00FE75C3">
        <w:t>Целуйкин</w:t>
      </w:r>
      <w:proofErr w:type="spellEnd"/>
      <w:r w:rsidRPr="00FE75C3">
        <w:t xml:space="preserve"> Виталий Николаевич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ЭТИ (филиал) ФГБОУ ВО «СГТУ имени Гагарина Ю.А.», г. Энгельс;</w:t>
      </w:r>
    </w:p>
    <w:p w:rsidR="00FE75C3" w:rsidRPr="00FE75C3" w:rsidRDefault="00FE75C3" w:rsidP="00FE75C3">
      <w:pPr>
        <w:pStyle w:val="a3"/>
        <w:jc w:val="both"/>
      </w:pPr>
      <w:proofErr w:type="spellStart"/>
      <w:proofErr w:type="gramStart"/>
      <w:r w:rsidRPr="00FE75C3">
        <w:t>Чаевский</w:t>
      </w:r>
      <w:proofErr w:type="spellEnd"/>
      <w:r w:rsidRPr="00FE75C3">
        <w:t xml:space="preserve"> Вадим Витальевич – к.ф.-м.н., доцент, Белорусский государственный технологический университет, республика Беларусь;</w:t>
      </w:r>
      <w:proofErr w:type="gramEnd"/>
    </w:p>
    <w:p w:rsidR="00FE75C3" w:rsidRPr="00FE75C3" w:rsidRDefault="00FE75C3" w:rsidP="00FE75C3">
      <w:pPr>
        <w:pStyle w:val="a3"/>
        <w:jc w:val="both"/>
      </w:pPr>
      <w:r w:rsidRPr="00FE75C3">
        <w:t xml:space="preserve">Яковлев Андрей Васильевич – </w:t>
      </w:r>
      <w:proofErr w:type="spellStart"/>
      <w:r w:rsidRPr="00FE75C3">
        <w:t>д</w:t>
      </w:r>
      <w:proofErr w:type="gramStart"/>
      <w:r w:rsidRPr="00FE75C3">
        <w:t>.т</w:t>
      </w:r>
      <w:proofErr w:type="gramEnd"/>
      <w:r w:rsidRPr="00FE75C3">
        <w:t>ехн.н</w:t>
      </w:r>
      <w:proofErr w:type="spellEnd"/>
      <w:r w:rsidRPr="00FE75C3">
        <w:t>., профессор ФГБОУ ВО  «СГТУ имени Гагарина Ю.А.», г. Саратов.</w:t>
      </w:r>
    </w:p>
    <w:p w:rsidR="00EE4287" w:rsidRPr="00EE4287" w:rsidRDefault="00EE4287" w:rsidP="00FE75C3">
      <w:pPr>
        <w:pStyle w:val="a3"/>
        <w:ind w:right="38"/>
        <w:jc w:val="both"/>
        <w:rPr>
          <w:b/>
        </w:rPr>
      </w:pPr>
      <w:r w:rsidRPr="00EE4287">
        <w:rPr>
          <w:b/>
        </w:rPr>
        <w:t>Секретари:</w:t>
      </w:r>
    </w:p>
    <w:p w:rsidR="00FE75C3" w:rsidRPr="00FE75C3" w:rsidRDefault="00FE75C3" w:rsidP="00FE75C3">
      <w:pPr>
        <w:pStyle w:val="a3"/>
        <w:jc w:val="both"/>
      </w:pPr>
      <w:proofErr w:type="gramStart"/>
      <w:r w:rsidRPr="00FE75C3">
        <w:t>Фролова Ирина Ильинична – к.т.н., ведущий инженер ЭТИ (филиал)  ФГБОУ ВО «СГТУ имени Гагарина Ю.А.», г. Энгельс;</w:t>
      </w:r>
      <w:proofErr w:type="gramEnd"/>
    </w:p>
    <w:p w:rsidR="00FE75C3" w:rsidRPr="00FE75C3" w:rsidRDefault="00FE75C3" w:rsidP="00FE75C3">
      <w:pPr>
        <w:pStyle w:val="a3"/>
        <w:jc w:val="both"/>
      </w:pPr>
      <w:r w:rsidRPr="00FE75C3">
        <w:t xml:space="preserve">Ченцова Елена Викторовна – к.х.н., доцент ФГБОУ ВО «СГТУ имени Гагарина Ю.А.», г. Саратов; </w:t>
      </w:r>
    </w:p>
    <w:p w:rsidR="00FE75C3" w:rsidRPr="00FE75C3" w:rsidRDefault="00FE75C3" w:rsidP="00FE75C3">
      <w:pPr>
        <w:pStyle w:val="a3"/>
        <w:jc w:val="both"/>
      </w:pPr>
      <w:proofErr w:type="spellStart"/>
      <w:proofErr w:type="gramStart"/>
      <w:r w:rsidRPr="00FE75C3">
        <w:t>Ялымова</w:t>
      </w:r>
      <w:proofErr w:type="spellEnd"/>
      <w:r w:rsidRPr="00FE75C3">
        <w:t xml:space="preserve"> Татьяна Юрьевна – к.т.н., доцент ЭТИ (филиал)  ФГБОУ ВО «СГТУ имени Гагарина Ю.А.», г. Энгельс.</w:t>
      </w:r>
      <w:proofErr w:type="gramEnd"/>
    </w:p>
    <w:p w:rsidR="005862F9" w:rsidRDefault="00AF64DC" w:rsidP="00C03FCB">
      <w:pPr>
        <w:pStyle w:val="3"/>
        <w:spacing w:line="240" w:lineRule="auto"/>
        <w:ind w:left="1259"/>
      </w:pPr>
      <w:r>
        <w:t>ПРОГРАММНЫЙ</w:t>
      </w:r>
      <w:r>
        <w:rPr>
          <w:spacing w:val="-5"/>
        </w:rPr>
        <w:t xml:space="preserve"> </w:t>
      </w:r>
      <w:r>
        <w:t>КОМИТЕТ</w:t>
      </w:r>
    </w:p>
    <w:p w:rsidR="00FE75C3" w:rsidRPr="00FE75C3" w:rsidRDefault="00FE75C3" w:rsidP="00FE75C3">
      <w:pPr>
        <w:pStyle w:val="3"/>
        <w:ind w:left="142"/>
        <w:rPr>
          <w:b w:val="0"/>
        </w:rPr>
      </w:pPr>
      <w:r w:rsidRPr="00FE75C3">
        <w:rPr>
          <w:b w:val="0"/>
        </w:rPr>
        <w:t xml:space="preserve">Председатель: </w:t>
      </w:r>
      <w:proofErr w:type="spellStart"/>
      <w:r w:rsidRPr="00FE75C3">
        <w:rPr>
          <w:b w:val="0"/>
        </w:rPr>
        <w:t>Целуйкин</w:t>
      </w:r>
      <w:proofErr w:type="spellEnd"/>
      <w:r w:rsidRPr="00FE75C3">
        <w:rPr>
          <w:b w:val="0"/>
        </w:rPr>
        <w:t xml:space="preserve"> Виталий Николаевич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.т</w:t>
      </w:r>
      <w:proofErr w:type="gramEnd"/>
      <w:r w:rsidRPr="00FE75C3">
        <w:rPr>
          <w:b w:val="0"/>
        </w:rPr>
        <w:t>ехн.н</w:t>
      </w:r>
      <w:proofErr w:type="spellEnd"/>
      <w:r w:rsidRPr="00FE75C3">
        <w:rPr>
          <w:b w:val="0"/>
        </w:rPr>
        <w:t xml:space="preserve">., профессор ЭТИ (филиал) ФГБОУ ВО «СГТУ имени </w:t>
      </w:r>
      <w:r w:rsidRPr="00FE75C3">
        <w:rPr>
          <w:b w:val="0"/>
        </w:rPr>
        <w:lastRenderedPageBreak/>
        <w:t>Гагарина Ю.А.», г. Энгельс.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r w:rsidRPr="00FE75C3">
        <w:rPr>
          <w:b w:val="0"/>
        </w:rPr>
        <w:t xml:space="preserve">Заместитель: Соловьева Нина Дмитриевна -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.т</w:t>
      </w:r>
      <w:proofErr w:type="gramEnd"/>
      <w:r w:rsidRPr="00FE75C3">
        <w:rPr>
          <w:b w:val="0"/>
        </w:rPr>
        <w:t>ехн.н</w:t>
      </w:r>
      <w:proofErr w:type="spellEnd"/>
      <w:r w:rsidRPr="00FE75C3">
        <w:rPr>
          <w:b w:val="0"/>
        </w:rPr>
        <w:t>., профессор ЭТИ (филиал) ФГБОУ ВО «СГТУ имени Гагарина Ю.А.», г. Энгельс.</w:t>
      </w:r>
    </w:p>
    <w:p w:rsidR="00FE75C3" w:rsidRPr="00FE75C3" w:rsidRDefault="00FE75C3" w:rsidP="007F0EF0">
      <w:pPr>
        <w:pStyle w:val="3"/>
        <w:ind w:left="142"/>
        <w:jc w:val="both"/>
      </w:pPr>
      <w:r w:rsidRPr="00FE75C3">
        <w:t>Члены программного комитета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r w:rsidRPr="00FE75C3">
        <w:rPr>
          <w:b w:val="0"/>
        </w:rPr>
        <w:t xml:space="preserve">Волынский Вячеслав Витальевич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.т</w:t>
      </w:r>
      <w:proofErr w:type="gramEnd"/>
      <w:r w:rsidRPr="00FE75C3">
        <w:rPr>
          <w:b w:val="0"/>
        </w:rPr>
        <w:t>ехн.н</w:t>
      </w:r>
      <w:proofErr w:type="spellEnd"/>
      <w:r w:rsidRPr="00FE75C3">
        <w:rPr>
          <w:b w:val="0"/>
        </w:rPr>
        <w:t>., технический директор ПАО «АИТ», г. Саратов;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proofErr w:type="spellStart"/>
      <w:r w:rsidRPr="00FE75C3">
        <w:rPr>
          <w:b w:val="0"/>
        </w:rPr>
        <w:t>Клинаев</w:t>
      </w:r>
      <w:proofErr w:type="spellEnd"/>
      <w:r w:rsidRPr="00FE75C3">
        <w:rPr>
          <w:b w:val="0"/>
        </w:rPr>
        <w:t xml:space="preserve"> Юрий Васильевич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.ф</w:t>
      </w:r>
      <w:proofErr w:type="gramEnd"/>
      <w:r w:rsidRPr="00FE75C3">
        <w:rPr>
          <w:b w:val="0"/>
        </w:rPr>
        <w:t>из-мат.н</w:t>
      </w:r>
      <w:proofErr w:type="spellEnd"/>
      <w:r w:rsidRPr="00FE75C3">
        <w:rPr>
          <w:b w:val="0"/>
        </w:rPr>
        <w:t>., профессор ЭТИ (филиал) ФГБОУ ВО «СГТУ имени Гагарина Ю.А.», г. Энгельс;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r w:rsidRPr="00FE75C3">
        <w:rPr>
          <w:b w:val="0"/>
        </w:rPr>
        <w:t xml:space="preserve">Ольшанская Любовь Николаевна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.х</w:t>
      </w:r>
      <w:proofErr w:type="gramEnd"/>
      <w:r w:rsidRPr="00FE75C3">
        <w:rPr>
          <w:b w:val="0"/>
        </w:rPr>
        <w:t>им.н</w:t>
      </w:r>
      <w:proofErr w:type="spellEnd"/>
      <w:r w:rsidRPr="00FE75C3">
        <w:rPr>
          <w:b w:val="0"/>
        </w:rPr>
        <w:t>., профессор ФГБОУ ВО «СГТУ имени Гагарина Ю.А.», г. Саратов;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r w:rsidRPr="00FE75C3">
        <w:rPr>
          <w:b w:val="0"/>
        </w:rPr>
        <w:t xml:space="preserve">Устинова Татьяна Петровна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.т</w:t>
      </w:r>
      <w:proofErr w:type="gramEnd"/>
      <w:r w:rsidRPr="00FE75C3">
        <w:rPr>
          <w:b w:val="0"/>
        </w:rPr>
        <w:t>ехн.н</w:t>
      </w:r>
      <w:proofErr w:type="spellEnd"/>
      <w:r w:rsidRPr="00FE75C3">
        <w:rPr>
          <w:b w:val="0"/>
        </w:rPr>
        <w:t>., профессор ЭТИ (филиал) ФГБОУ ВО «СГТУ имени Гагарина Ю.А.», г. Энгельс;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r w:rsidRPr="00FE75C3">
        <w:rPr>
          <w:b w:val="0"/>
        </w:rPr>
        <w:t xml:space="preserve">Яковлев Андрей Васильевич – </w:t>
      </w:r>
      <w:proofErr w:type="spellStart"/>
      <w:r w:rsidRPr="00FE75C3">
        <w:rPr>
          <w:b w:val="0"/>
        </w:rPr>
        <w:t>д</w:t>
      </w:r>
      <w:proofErr w:type="gramStart"/>
      <w:r w:rsidRPr="00FE75C3">
        <w:rPr>
          <w:b w:val="0"/>
        </w:rPr>
        <w:t>.т</w:t>
      </w:r>
      <w:proofErr w:type="gramEnd"/>
      <w:r w:rsidRPr="00FE75C3">
        <w:rPr>
          <w:b w:val="0"/>
        </w:rPr>
        <w:t>ехн.н</w:t>
      </w:r>
      <w:proofErr w:type="spellEnd"/>
      <w:r w:rsidRPr="00FE75C3">
        <w:rPr>
          <w:b w:val="0"/>
        </w:rPr>
        <w:t>., профессор ФГБОУ ВО «СГТУ имени Гагарина Ю.А.». г. Саратов;</w:t>
      </w:r>
    </w:p>
    <w:p w:rsidR="00FE75C3" w:rsidRPr="00FE75C3" w:rsidRDefault="00FE75C3" w:rsidP="007F0EF0">
      <w:pPr>
        <w:pStyle w:val="3"/>
        <w:ind w:left="142"/>
        <w:jc w:val="both"/>
        <w:rPr>
          <w:b w:val="0"/>
        </w:rPr>
      </w:pPr>
      <w:proofErr w:type="spellStart"/>
      <w:proofErr w:type="gramStart"/>
      <w:r w:rsidRPr="00FE75C3">
        <w:rPr>
          <w:b w:val="0"/>
        </w:rPr>
        <w:t>Ялымова</w:t>
      </w:r>
      <w:proofErr w:type="spellEnd"/>
      <w:r w:rsidRPr="00FE75C3">
        <w:rPr>
          <w:b w:val="0"/>
        </w:rPr>
        <w:t xml:space="preserve"> Татьяна Юрьевна – к.т.н., доцент ЭТИ (филиал)  ФГБОУ ВО «СГТУ имени Гагарина Ю.А.», г. Энгельс.</w:t>
      </w:r>
      <w:proofErr w:type="gramEnd"/>
    </w:p>
    <w:p w:rsidR="005862F9" w:rsidRDefault="00AF64DC" w:rsidP="00C03FCB">
      <w:pPr>
        <w:pStyle w:val="3"/>
        <w:spacing w:line="240" w:lineRule="auto"/>
        <w:ind w:left="1134"/>
        <w:jc w:val="both"/>
      </w:pPr>
      <w:r>
        <w:t>Глубокоуважаемые</w:t>
      </w:r>
      <w:r>
        <w:rPr>
          <w:spacing w:val="-8"/>
        </w:rPr>
        <w:t xml:space="preserve"> </w:t>
      </w:r>
      <w:r>
        <w:t>коллеги!</w:t>
      </w:r>
    </w:p>
    <w:p w:rsidR="005862F9" w:rsidRDefault="00AF64DC" w:rsidP="00C03FCB">
      <w:pPr>
        <w:ind w:left="112" w:right="236"/>
        <w:jc w:val="both"/>
        <w:rPr>
          <w:b/>
          <w:sz w:val="20"/>
        </w:rPr>
      </w:pPr>
      <w:r>
        <w:rPr>
          <w:sz w:val="20"/>
        </w:rPr>
        <w:t>Оргкомитет приглашает Вас принять участие в работе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Международной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конференции   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ученых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«АКТУАЛЬНЫЕ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ПРОБЛЕМЫ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ТЕОРИИ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И       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 xml:space="preserve">ПРАКТИКИ       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ЭЛЕКТРОХИМИЧЕСКИХ</w:t>
      </w:r>
    </w:p>
    <w:p w:rsidR="005862F9" w:rsidRDefault="00AF64DC" w:rsidP="003A4F7F">
      <w:pPr>
        <w:pStyle w:val="a3"/>
        <w:ind w:right="234"/>
        <w:jc w:val="both"/>
      </w:pPr>
      <w:r>
        <w:rPr>
          <w:b/>
        </w:rPr>
        <w:t>ПРОЦЕССОВ»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состоится</w:t>
      </w:r>
      <w:r>
        <w:rPr>
          <w:spacing w:val="51"/>
        </w:rPr>
        <w:t xml:space="preserve"> </w:t>
      </w:r>
      <w:r>
        <w:t>2</w:t>
      </w:r>
      <w:r w:rsidR="00CC3D81">
        <w:t>5</w:t>
      </w:r>
      <w:r>
        <w:t>-2</w:t>
      </w:r>
      <w:r w:rsidR="00CC3D81">
        <w:t>7</w:t>
      </w:r>
      <w:r>
        <w:rPr>
          <w:spacing w:val="5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</w:t>
      </w:r>
      <w:r w:rsidR="006C2138">
        <w:t>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Энгельсском</w:t>
      </w:r>
      <w:proofErr w:type="spellEnd"/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 w:rsidR="00A04E85">
        <w:t>(филиал</w:t>
      </w:r>
      <w:r>
        <w:t>)</w:t>
      </w:r>
      <w:r>
        <w:rPr>
          <w:spacing w:val="34"/>
        </w:rPr>
        <w:t xml:space="preserve"> </w:t>
      </w:r>
      <w:r>
        <w:t>СГТУ</w:t>
      </w:r>
      <w:r>
        <w:rPr>
          <w:spacing w:val="31"/>
        </w:rPr>
        <w:t xml:space="preserve"> </w:t>
      </w:r>
      <w:r>
        <w:t>имени</w:t>
      </w:r>
      <w:r>
        <w:rPr>
          <w:spacing w:val="77"/>
        </w:rPr>
        <w:t xml:space="preserve"> </w:t>
      </w:r>
      <w:r>
        <w:t>Гагарина</w:t>
      </w:r>
      <w:r>
        <w:rPr>
          <w:spacing w:val="81"/>
        </w:rPr>
        <w:t xml:space="preserve"> </w:t>
      </w:r>
      <w:r>
        <w:t>Ю.А.</w:t>
      </w:r>
      <w:r>
        <w:rPr>
          <w:spacing w:val="8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413100,</w:t>
      </w:r>
      <w:r>
        <w:rPr>
          <w:spacing w:val="-48"/>
        </w:rPr>
        <w:t xml:space="preserve"> </w:t>
      </w:r>
      <w:r>
        <w:t>г. Энгельс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Свободы,</w:t>
      </w:r>
      <w:r>
        <w:rPr>
          <w:spacing w:val="-47"/>
        </w:rPr>
        <w:t xml:space="preserve"> </w:t>
      </w:r>
      <w:r>
        <w:t>17, кафедра «Технология и оборудование химических,</w:t>
      </w:r>
      <w:r>
        <w:rPr>
          <w:spacing w:val="-47"/>
        </w:rPr>
        <w:t xml:space="preserve"> </w:t>
      </w:r>
      <w:r>
        <w:t>нефтегазовых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производств».</w:t>
      </w:r>
      <w:r>
        <w:rPr>
          <w:spacing w:val="50"/>
        </w:rPr>
        <w:t xml:space="preserve"> </w:t>
      </w:r>
      <w:r>
        <w:t>Проезд</w:t>
      </w:r>
      <w:r>
        <w:rPr>
          <w:spacing w:val="5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ж/д</w:t>
      </w:r>
      <w:r>
        <w:rPr>
          <w:spacing w:val="1"/>
        </w:rPr>
        <w:t xml:space="preserve"> </w:t>
      </w:r>
      <w:r>
        <w:t>вокзала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Саратова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«Саратов-</w:t>
      </w:r>
      <w:r>
        <w:rPr>
          <w:spacing w:val="1"/>
        </w:rPr>
        <w:t xml:space="preserve"> </w:t>
      </w:r>
      <w:r>
        <w:t>Энгельс»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284,</w:t>
      </w:r>
      <w:r>
        <w:rPr>
          <w:spacing w:val="53"/>
        </w:rPr>
        <w:t xml:space="preserve"> </w:t>
      </w:r>
      <w:r>
        <w:t>284</w:t>
      </w:r>
      <w:proofErr w:type="gramStart"/>
      <w:r>
        <w:rPr>
          <w:spacing w:val="52"/>
        </w:rPr>
        <w:t xml:space="preserve"> </w:t>
      </w:r>
      <w:r>
        <w:t>А</w:t>
      </w:r>
      <w:proofErr w:type="gramEnd"/>
      <w:r>
        <w:t>,</w:t>
      </w:r>
      <w:r>
        <w:rPr>
          <w:spacing w:val="52"/>
        </w:rPr>
        <w:t xml:space="preserve"> </w:t>
      </w:r>
      <w:r>
        <w:t>284</w:t>
      </w:r>
      <w:r>
        <w:rPr>
          <w:spacing w:val="53"/>
        </w:rPr>
        <w:t xml:space="preserve"> </w:t>
      </w:r>
      <w:r>
        <w:t>Б,</w:t>
      </w:r>
      <w:r>
        <w:rPr>
          <w:spacing w:val="52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остановки</w:t>
      </w:r>
      <w:r w:rsidR="003A4F7F">
        <w:t xml:space="preserve"> </w:t>
      </w:r>
      <w:r>
        <w:t>«ул.</w:t>
      </w:r>
      <w:r>
        <w:rPr>
          <w:spacing w:val="-6"/>
        </w:rPr>
        <w:t xml:space="preserve"> </w:t>
      </w:r>
      <w:r>
        <w:t>Горького».</w:t>
      </w:r>
    </w:p>
    <w:p w:rsidR="005862F9" w:rsidRDefault="005862F9" w:rsidP="00C03FCB">
      <w:pPr>
        <w:pStyle w:val="a3"/>
        <w:ind w:left="0"/>
        <w:rPr>
          <w:sz w:val="19"/>
        </w:rPr>
      </w:pPr>
    </w:p>
    <w:p w:rsidR="005862F9" w:rsidRDefault="00AF64DC" w:rsidP="00C03FCB">
      <w:pPr>
        <w:pStyle w:val="3"/>
        <w:spacing w:line="240" w:lineRule="auto"/>
        <w:ind w:left="1021"/>
      </w:pPr>
      <w:r>
        <w:t>ПРОГРАММА</w:t>
      </w:r>
      <w:r>
        <w:rPr>
          <w:spacing w:val="-6"/>
        </w:rPr>
        <w:t xml:space="preserve"> </w:t>
      </w:r>
      <w:r>
        <w:t>КОНФЕРЕНЦИИ</w:t>
      </w:r>
    </w:p>
    <w:p w:rsidR="005862F9" w:rsidRDefault="00AF64DC" w:rsidP="00C03FCB">
      <w:pPr>
        <w:pStyle w:val="a3"/>
        <w:ind w:right="235" w:firstLine="283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конференции</w:t>
      </w:r>
      <w:r>
        <w:rPr>
          <w:spacing w:val="51"/>
        </w:rPr>
        <w:t xml:space="preserve"> </w:t>
      </w:r>
      <w:r>
        <w:t>планируются</w:t>
      </w:r>
      <w:r>
        <w:rPr>
          <w:spacing w:val="-47"/>
        </w:rPr>
        <w:t xml:space="preserve"> </w:t>
      </w:r>
      <w:r>
        <w:t>пленарные лекции (по заказу), пленарные, устные и</w:t>
      </w:r>
      <w:r>
        <w:rPr>
          <w:spacing w:val="1"/>
        </w:rPr>
        <w:t xml:space="preserve"> </w:t>
      </w:r>
      <w:r>
        <w:t>стендовые</w:t>
      </w:r>
      <w:r>
        <w:rPr>
          <w:spacing w:val="1"/>
        </w:rPr>
        <w:t xml:space="preserve"> </w:t>
      </w:r>
      <w:r>
        <w:t>доклады.</w:t>
      </w:r>
      <w:r>
        <w:rPr>
          <w:spacing w:val="1"/>
        </w:rPr>
        <w:t xml:space="preserve"> </w:t>
      </w:r>
      <w:proofErr w:type="gramStart"/>
      <w:r>
        <w:t>Время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пленарных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 мин.,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секционных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CC3D81">
        <w:t>0</w:t>
      </w:r>
      <w:r>
        <w:t xml:space="preserve"> мин.,</w:t>
      </w:r>
      <w:r>
        <w:rPr>
          <w:spacing w:val="-47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 –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мин.</w:t>
      </w:r>
      <w:proofErr w:type="gramEnd"/>
    </w:p>
    <w:p w:rsidR="005862F9" w:rsidRDefault="005862F9" w:rsidP="00C03FCB">
      <w:pPr>
        <w:pStyle w:val="a3"/>
        <w:ind w:left="0"/>
      </w:pPr>
    </w:p>
    <w:p w:rsidR="005862F9" w:rsidRDefault="00AF64DC" w:rsidP="00C03FCB">
      <w:pPr>
        <w:pStyle w:val="3"/>
        <w:spacing w:line="240" w:lineRule="auto"/>
        <w:ind w:left="431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конференции:</w:t>
      </w:r>
    </w:p>
    <w:p w:rsidR="005862F9" w:rsidRDefault="00AF64DC" w:rsidP="00C03FCB">
      <w:pPr>
        <w:pStyle w:val="a4"/>
        <w:numPr>
          <w:ilvl w:val="0"/>
          <w:numId w:val="3"/>
        </w:numPr>
        <w:tabs>
          <w:tab w:val="left" w:pos="254"/>
        </w:tabs>
        <w:ind w:right="238" w:firstLine="0"/>
        <w:rPr>
          <w:sz w:val="20"/>
        </w:rPr>
      </w:pPr>
      <w:r>
        <w:rPr>
          <w:sz w:val="20"/>
        </w:rPr>
        <w:t>Литиевые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-47"/>
          <w:sz w:val="20"/>
        </w:rPr>
        <w:t xml:space="preserve"> </w:t>
      </w:r>
      <w:r>
        <w:rPr>
          <w:sz w:val="20"/>
        </w:rPr>
        <w:t>тока,</w:t>
      </w:r>
      <w:r>
        <w:rPr>
          <w:spacing w:val="1"/>
          <w:sz w:val="20"/>
        </w:rPr>
        <w:t xml:space="preserve"> </w:t>
      </w:r>
      <w:r>
        <w:rPr>
          <w:sz w:val="20"/>
        </w:rPr>
        <w:t>топливные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электролитические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конденсаторы</w:t>
      </w:r>
    </w:p>
    <w:p w:rsidR="005862F9" w:rsidRDefault="00AF64DC" w:rsidP="00C03FCB">
      <w:pPr>
        <w:pStyle w:val="a4"/>
        <w:numPr>
          <w:ilvl w:val="0"/>
          <w:numId w:val="3"/>
        </w:numPr>
        <w:tabs>
          <w:tab w:val="left" w:pos="254"/>
        </w:tabs>
        <w:ind w:left="253"/>
        <w:rPr>
          <w:sz w:val="20"/>
        </w:rPr>
      </w:pPr>
      <w:r>
        <w:rPr>
          <w:sz w:val="20"/>
        </w:rPr>
        <w:t>Водородная</w:t>
      </w:r>
      <w:r>
        <w:rPr>
          <w:spacing w:val="-6"/>
          <w:sz w:val="20"/>
        </w:rPr>
        <w:t xml:space="preserve"> </w:t>
      </w:r>
      <w:r>
        <w:rPr>
          <w:sz w:val="20"/>
        </w:rPr>
        <w:t>энергетика</w:t>
      </w:r>
    </w:p>
    <w:p w:rsidR="00CC3D81" w:rsidRDefault="00AF64DC" w:rsidP="00C03FCB">
      <w:pPr>
        <w:pStyle w:val="a4"/>
        <w:numPr>
          <w:ilvl w:val="0"/>
          <w:numId w:val="3"/>
        </w:numPr>
        <w:tabs>
          <w:tab w:val="left" w:pos="254"/>
        </w:tabs>
        <w:ind w:right="239" w:firstLine="0"/>
        <w:rPr>
          <w:sz w:val="20"/>
        </w:rPr>
      </w:pPr>
      <w:r w:rsidRPr="00CC3D81">
        <w:rPr>
          <w:sz w:val="20"/>
        </w:rPr>
        <w:t>Электрохимия</w:t>
      </w:r>
      <w:r w:rsidRPr="00CC3D81">
        <w:rPr>
          <w:spacing w:val="29"/>
          <w:sz w:val="20"/>
        </w:rPr>
        <w:t xml:space="preserve"> </w:t>
      </w:r>
      <w:r w:rsidRPr="00CC3D81">
        <w:rPr>
          <w:sz w:val="20"/>
        </w:rPr>
        <w:t>металлов,</w:t>
      </w:r>
      <w:r w:rsidRPr="00CC3D81">
        <w:rPr>
          <w:spacing w:val="30"/>
          <w:sz w:val="20"/>
        </w:rPr>
        <w:t xml:space="preserve"> </w:t>
      </w:r>
      <w:r w:rsidRPr="00CC3D81">
        <w:rPr>
          <w:sz w:val="20"/>
        </w:rPr>
        <w:t>сплавов,</w:t>
      </w:r>
      <w:r w:rsidRPr="00CC3D81">
        <w:rPr>
          <w:spacing w:val="31"/>
          <w:sz w:val="20"/>
        </w:rPr>
        <w:t xml:space="preserve"> </w:t>
      </w:r>
      <w:r w:rsidRPr="00CC3D81">
        <w:rPr>
          <w:sz w:val="20"/>
        </w:rPr>
        <w:t>композиционных</w:t>
      </w:r>
      <w:r w:rsidRPr="00CC3D81">
        <w:rPr>
          <w:spacing w:val="-48"/>
          <w:sz w:val="20"/>
        </w:rPr>
        <w:t xml:space="preserve"> </w:t>
      </w:r>
      <w:r w:rsidRPr="00CC3D81">
        <w:rPr>
          <w:sz w:val="20"/>
        </w:rPr>
        <w:t xml:space="preserve">и </w:t>
      </w:r>
      <w:proofErr w:type="spellStart"/>
      <w:r w:rsidRPr="00CC3D81">
        <w:rPr>
          <w:sz w:val="20"/>
        </w:rPr>
        <w:t>наноструктурированных</w:t>
      </w:r>
      <w:proofErr w:type="spellEnd"/>
      <w:r w:rsidRPr="00CC3D81">
        <w:rPr>
          <w:sz w:val="20"/>
        </w:rPr>
        <w:t xml:space="preserve"> материалов с каркасной и</w:t>
      </w:r>
      <w:r w:rsidRPr="00CC3D81">
        <w:rPr>
          <w:spacing w:val="1"/>
          <w:sz w:val="20"/>
        </w:rPr>
        <w:t xml:space="preserve"> </w:t>
      </w:r>
      <w:r w:rsidRPr="00CC3D81">
        <w:rPr>
          <w:sz w:val="20"/>
        </w:rPr>
        <w:t>слоистой</w:t>
      </w:r>
      <w:r w:rsidRPr="00CC3D81">
        <w:rPr>
          <w:spacing w:val="-2"/>
          <w:sz w:val="20"/>
        </w:rPr>
        <w:t xml:space="preserve"> </w:t>
      </w:r>
      <w:r w:rsidRPr="00CC3D81">
        <w:rPr>
          <w:sz w:val="20"/>
        </w:rPr>
        <w:t>структурой</w:t>
      </w:r>
    </w:p>
    <w:p w:rsidR="005862F9" w:rsidRPr="00CC3D81" w:rsidRDefault="00AF64DC" w:rsidP="00C03FCB">
      <w:pPr>
        <w:pStyle w:val="a4"/>
        <w:numPr>
          <w:ilvl w:val="0"/>
          <w:numId w:val="3"/>
        </w:numPr>
        <w:tabs>
          <w:tab w:val="left" w:pos="254"/>
        </w:tabs>
        <w:ind w:left="0" w:right="239" w:firstLine="112"/>
        <w:rPr>
          <w:sz w:val="20"/>
        </w:rPr>
      </w:pPr>
      <w:r w:rsidRPr="00CC3D81">
        <w:rPr>
          <w:sz w:val="20"/>
        </w:rPr>
        <w:t>Экологические</w:t>
      </w:r>
      <w:r w:rsidRPr="00CC3D81">
        <w:rPr>
          <w:spacing w:val="-2"/>
          <w:sz w:val="20"/>
        </w:rPr>
        <w:t xml:space="preserve"> </w:t>
      </w:r>
      <w:r w:rsidRPr="00CC3D81">
        <w:rPr>
          <w:sz w:val="20"/>
        </w:rPr>
        <w:t>проблемы</w:t>
      </w:r>
      <w:r w:rsidRPr="00CC3D81">
        <w:rPr>
          <w:spacing w:val="-3"/>
          <w:sz w:val="20"/>
        </w:rPr>
        <w:t xml:space="preserve"> </w:t>
      </w:r>
      <w:r w:rsidRPr="00CC3D81">
        <w:rPr>
          <w:sz w:val="20"/>
        </w:rPr>
        <w:t>химических</w:t>
      </w:r>
      <w:r w:rsidRPr="00CC3D81">
        <w:rPr>
          <w:spacing w:val="-5"/>
          <w:sz w:val="20"/>
        </w:rPr>
        <w:t xml:space="preserve"> </w:t>
      </w:r>
      <w:r w:rsidRPr="00CC3D81">
        <w:rPr>
          <w:sz w:val="20"/>
        </w:rPr>
        <w:t>технологий</w:t>
      </w:r>
    </w:p>
    <w:p w:rsidR="005862F9" w:rsidRDefault="00AF64DC" w:rsidP="00C03FCB">
      <w:pPr>
        <w:pStyle w:val="a4"/>
        <w:numPr>
          <w:ilvl w:val="0"/>
          <w:numId w:val="3"/>
        </w:numPr>
        <w:tabs>
          <w:tab w:val="left" w:pos="254"/>
        </w:tabs>
        <w:ind w:right="46" w:firstLine="0"/>
        <w:rPr>
          <w:sz w:val="20"/>
        </w:rPr>
      </w:pPr>
      <w:r>
        <w:rPr>
          <w:sz w:val="20"/>
        </w:rPr>
        <w:t xml:space="preserve">Многофункциональные </w:t>
      </w:r>
      <w:r w:rsidR="002554FF">
        <w:rPr>
          <w:sz w:val="20"/>
        </w:rPr>
        <w:t xml:space="preserve">полимерные </w:t>
      </w:r>
      <w:r>
        <w:rPr>
          <w:sz w:val="20"/>
        </w:rPr>
        <w:t>композиционные материалы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техники</w:t>
      </w:r>
    </w:p>
    <w:p w:rsidR="002554FF" w:rsidRDefault="002554FF" w:rsidP="00C03FCB">
      <w:pPr>
        <w:pStyle w:val="a4"/>
        <w:numPr>
          <w:ilvl w:val="0"/>
          <w:numId w:val="3"/>
        </w:numPr>
        <w:rPr>
          <w:sz w:val="20"/>
        </w:rPr>
      </w:pPr>
      <w:r w:rsidRPr="002554FF">
        <w:rPr>
          <w:sz w:val="20"/>
        </w:rPr>
        <w:t>Компьютерные</w:t>
      </w:r>
      <w:r w:rsidR="003A4F7F">
        <w:rPr>
          <w:sz w:val="20"/>
        </w:rPr>
        <w:t xml:space="preserve"> и математические</w:t>
      </w:r>
      <w:r w:rsidRPr="002554FF">
        <w:rPr>
          <w:sz w:val="20"/>
        </w:rPr>
        <w:t xml:space="preserve"> методы моделирования и 3D проектирование в </w:t>
      </w:r>
      <w:r w:rsidR="00606929">
        <w:rPr>
          <w:sz w:val="20"/>
        </w:rPr>
        <w:t xml:space="preserve">электрохимической технологии и </w:t>
      </w:r>
      <w:r w:rsidRPr="002554FF">
        <w:rPr>
          <w:sz w:val="20"/>
        </w:rPr>
        <w:t>технологии изделий из композиционных материалов.</w:t>
      </w:r>
    </w:p>
    <w:p w:rsidR="005862F9" w:rsidRPr="002554FF" w:rsidRDefault="002554FF" w:rsidP="00C03FCB">
      <w:pPr>
        <w:pStyle w:val="a4"/>
        <w:numPr>
          <w:ilvl w:val="0"/>
          <w:numId w:val="3"/>
        </w:numPr>
        <w:ind w:right="43"/>
        <w:rPr>
          <w:sz w:val="20"/>
        </w:rPr>
      </w:pPr>
      <w:r w:rsidRPr="002554FF">
        <w:rPr>
          <w:sz w:val="20"/>
        </w:rPr>
        <w:t xml:space="preserve">Современные технологии в </w:t>
      </w:r>
      <w:r w:rsidR="00653984">
        <w:rPr>
          <w:sz w:val="20"/>
        </w:rPr>
        <w:t>подготовке специалистов химико-технологического профиля</w:t>
      </w:r>
    </w:p>
    <w:p w:rsidR="005862F9" w:rsidRDefault="005862F9">
      <w:pPr>
        <w:pStyle w:val="a3"/>
        <w:spacing w:before="1"/>
        <w:ind w:left="0"/>
      </w:pPr>
    </w:p>
    <w:p w:rsidR="005862F9" w:rsidRDefault="00AF64DC">
      <w:pPr>
        <w:spacing w:line="229" w:lineRule="exact"/>
        <w:ind w:left="825"/>
        <w:rPr>
          <w:sz w:val="20"/>
        </w:rPr>
      </w:pPr>
      <w:r>
        <w:rPr>
          <w:b/>
          <w:sz w:val="20"/>
        </w:rPr>
        <w:t>Рабочий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язык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конференции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русский</w:t>
      </w:r>
    </w:p>
    <w:p w:rsidR="005862F9" w:rsidRDefault="00AF64DC">
      <w:pPr>
        <w:pStyle w:val="a3"/>
        <w:ind w:right="33"/>
      </w:pPr>
      <w:r>
        <w:t>Информация об опубликованных статьях размещается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РИНЦ  (</w:t>
      </w:r>
      <w:proofErr w:type="spellStart"/>
      <w:r>
        <w:rPr>
          <w:i/>
        </w:rPr>
        <w:t>eLibrary</w:t>
      </w:r>
      <w:proofErr w:type="spellEnd"/>
      <w:r>
        <w:t>).</w:t>
      </w:r>
    </w:p>
    <w:p w:rsidR="005862F9" w:rsidRDefault="005862F9">
      <w:pPr>
        <w:pStyle w:val="a3"/>
        <w:spacing w:before="5"/>
        <w:ind w:left="0"/>
      </w:pPr>
    </w:p>
    <w:p w:rsidR="005862F9" w:rsidRDefault="00AF64DC">
      <w:pPr>
        <w:pStyle w:val="3"/>
        <w:ind w:left="144" w:right="74"/>
        <w:jc w:val="center"/>
      </w:pPr>
      <w:r>
        <w:t>Организационный</w:t>
      </w:r>
      <w:r>
        <w:rPr>
          <w:spacing w:val="-5"/>
        </w:rPr>
        <w:t xml:space="preserve"> </w:t>
      </w:r>
      <w:r>
        <w:t>взнос:</w:t>
      </w:r>
    </w:p>
    <w:p w:rsidR="005862F9" w:rsidRDefault="00AF64DC">
      <w:pPr>
        <w:pStyle w:val="a3"/>
        <w:spacing w:line="228" w:lineRule="exact"/>
        <w:ind w:left="140" w:right="75"/>
        <w:jc w:val="center"/>
      </w:pPr>
      <w:r>
        <w:t>для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606929">
        <w:t>2</w:t>
      </w:r>
      <w:r>
        <w:t>00</w:t>
      </w:r>
      <w:r>
        <w:rPr>
          <w:spacing w:val="-5"/>
        </w:rPr>
        <w:t xml:space="preserve"> </w:t>
      </w:r>
      <w:r>
        <w:t>рублей</w:t>
      </w:r>
      <w:r w:rsidR="00606929">
        <w:t xml:space="preserve"> за страницу печатного текста</w:t>
      </w:r>
    </w:p>
    <w:p w:rsidR="005862F9" w:rsidRDefault="005862F9">
      <w:pPr>
        <w:pStyle w:val="a3"/>
        <w:spacing w:before="10"/>
        <w:ind w:left="0"/>
        <w:rPr>
          <w:sz w:val="19"/>
        </w:rPr>
      </w:pPr>
    </w:p>
    <w:p w:rsidR="005862F9" w:rsidRDefault="00AF64DC">
      <w:pPr>
        <w:ind w:left="620"/>
        <w:rPr>
          <w:i/>
          <w:sz w:val="20"/>
        </w:rPr>
      </w:pPr>
      <w:r>
        <w:rPr>
          <w:i/>
          <w:sz w:val="20"/>
        </w:rPr>
        <w:t>Организационный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взнос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включает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оплату:</w:t>
      </w:r>
    </w:p>
    <w:p w:rsidR="005862F9" w:rsidRDefault="00AF64DC">
      <w:pPr>
        <w:pStyle w:val="a4"/>
        <w:numPr>
          <w:ilvl w:val="0"/>
          <w:numId w:val="2"/>
        </w:numPr>
        <w:tabs>
          <w:tab w:val="left" w:pos="972"/>
        </w:tabs>
        <w:spacing w:before="1"/>
        <w:jc w:val="left"/>
        <w:rPr>
          <w:sz w:val="20"/>
        </w:rPr>
      </w:pP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конференции;</w:t>
      </w:r>
    </w:p>
    <w:p w:rsidR="005862F9" w:rsidRDefault="00AF64DC">
      <w:pPr>
        <w:pStyle w:val="a4"/>
        <w:numPr>
          <w:ilvl w:val="0"/>
          <w:numId w:val="2"/>
        </w:numPr>
        <w:tabs>
          <w:tab w:val="left" w:pos="972"/>
        </w:tabs>
        <w:jc w:val="left"/>
        <w:rPr>
          <w:sz w:val="20"/>
        </w:rPr>
      </w:pPr>
      <w:r>
        <w:rPr>
          <w:sz w:val="20"/>
        </w:rPr>
        <w:t>издания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8"/>
          <w:sz w:val="20"/>
        </w:rPr>
        <w:t xml:space="preserve"> </w:t>
      </w:r>
      <w:r>
        <w:rPr>
          <w:sz w:val="20"/>
        </w:rPr>
        <w:t>конференции;</w:t>
      </w:r>
    </w:p>
    <w:p w:rsidR="005862F9" w:rsidRDefault="00AF64DC">
      <w:pPr>
        <w:pStyle w:val="a4"/>
        <w:numPr>
          <w:ilvl w:val="0"/>
          <w:numId w:val="2"/>
        </w:numPr>
        <w:tabs>
          <w:tab w:val="left" w:pos="972"/>
        </w:tabs>
        <w:spacing w:before="1"/>
        <w:jc w:val="left"/>
        <w:rPr>
          <w:sz w:val="20"/>
        </w:rPr>
      </w:pPr>
      <w:r>
        <w:rPr>
          <w:sz w:val="20"/>
        </w:rPr>
        <w:t>кофе-брейк</w:t>
      </w:r>
    </w:p>
    <w:p w:rsidR="005862F9" w:rsidRDefault="00AF64DC">
      <w:pPr>
        <w:pStyle w:val="a3"/>
        <w:ind w:left="651"/>
      </w:pPr>
      <w:r>
        <w:t>Оплата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перечислением.</w:t>
      </w:r>
    </w:p>
    <w:p w:rsidR="005862F9" w:rsidRDefault="005862F9">
      <w:pPr>
        <w:pStyle w:val="a3"/>
        <w:spacing w:before="3"/>
        <w:ind w:left="0"/>
      </w:pPr>
    </w:p>
    <w:p w:rsidR="005862F9" w:rsidRDefault="00AF64DC">
      <w:pPr>
        <w:pStyle w:val="3"/>
        <w:ind w:left="1682"/>
        <w:jc w:val="both"/>
      </w:pPr>
      <w:r>
        <w:t>К</w:t>
      </w:r>
      <w:r w:rsidR="00CC3D81">
        <w:t xml:space="preserve">онтрольные </w:t>
      </w:r>
      <w:r>
        <w:rPr>
          <w:spacing w:val="-3"/>
        </w:rPr>
        <w:t xml:space="preserve"> </w:t>
      </w:r>
      <w:r>
        <w:t>даты:</w:t>
      </w:r>
    </w:p>
    <w:p w:rsidR="005862F9" w:rsidRDefault="00AF64DC">
      <w:pPr>
        <w:pStyle w:val="a3"/>
        <w:ind w:right="38"/>
        <w:jc w:val="both"/>
      </w:pPr>
      <w:r>
        <w:rPr>
          <w:b/>
        </w:rPr>
        <w:t>31</w:t>
      </w:r>
      <w:r>
        <w:rPr>
          <w:b/>
          <w:spacing w:val="1"/>
        </w:rPr>
        <w:t xml:space="preserve"> </w:t>
      </w:r>
      <w:r>
        <w:rPr>
          <w:b/>
        </w:rPr>
        <w:t>марта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CC3D81">
        <w:rPr>
          <w:b/>
        </w:rPr>
        <w:t>3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плагиат,</w:t>
      </w:r>
      <w:r>
        <w:rPr>
          <w:spacing w:val="1"/>
        </w:rPr>
        <w:t xml:space="preserve"> </w:t>
      </w:r>
      <w:r>
        <w:t>перечисление</w:t>
      </w:r>
      <w:r>
        <w:rPr>
          <w:spacing w:val="-1"/>
        </w:rPr>
        <w:t xml:space="preserve"> </w:t>
      </w:r>
      <w:proofErr w:type="spellStart"/>
      <w:r>
        <w:t>оргвзноса</w:t>
      </w:r>
      <w:proofErr w:type="spellEnd"/>
      <w:r>
        <w:t>.</w:t>
      </w:r>
    </w:p>
    <w:p w:rsidR="005862F9" w:rsidRDefault="00AF64DC">
      <w:pPr>
        <w:spacing w:line="229" w:lineRule="exact"/>
        <w:ind w:left="112"/>
        <w:jc w:val="both"/>
        <w:rPr>
          <w:sz w:val="20"/>
        </w:rPr>
      </w:pPr>
      <w:r>
        <w:rPr>
          <w:b/>
          <w:sz w:val="20"/>
        </w:rPr>
        <w:t>2</w:t>
      </w:r>
      <w:r w:rsidR="00CC3D81">
        <w:rPr>
          <w:b/>
          <w:sz w:val="20"/>
        </w:rPr>
        <w:t>5-2</w:t>
      </w:r>
      <w:r w:rsidR="003A4F7F"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апреля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CC3D81"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заезд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регистрация участников.</w:t>
      </w:r>
    </w:p>
    <w:p w:rsidR="005862F9" w:rsidRDefault="00AF64DC">
      <w:pPr>
        <w:spacing w:line="229" w:lineRule="exact"/>
        <w:ind w:left="112"/>
        <w:jc w:val="both"/>
        <w:rPr>
          <w:sz w:val="20"/>
        </w:rPr>
      </w:pPr>
      <w:r>
        <w:rPr>
          <w:b/>
          <w:sz w:val="20"/>
        </w:rPr>
        <w:t>2</w:t>
      </w:r>
      <w:r w:rsidR="003A4F7F">
        <w:rPr>
          <w:b/>
          <w:sz w:val="20"/>
        </w:rPr>
        <w:t>7</w:t>
      </w:r>
      <w:r>
        <w:rPr>
          <w:b/>
          <w:sz w:val="20"/>
        </w:rPr>
        <w:t>-2</w:t>
      </w:r>
      <w:r w:rsidR="003A4F7F">
        <w:rPr>
          <w:b/>
          <w:sz w:val="20"/>
        </w:rPr>
        <w:t>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апреля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CC3D81"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отъезд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участников.</w:t>
      </w:r>
    </w:p>
    <w:p w:rsidR="005862F9" w:rsidRDefault="005862F9">
      <w:pPr>
        <w:pStyle w:val="a3"/>
        <w:spacing w:before="7"/>
        <w:ind w:left="0"/>
      </w:pPr>
    </w:p>
    <w:p w:rsidR="005862F9" w:rsidRDefault="00AF64DC">
      <w:pPr>
        <w:spacing w:line="237" w:lineRule="auto"/>
        <w:ind w:left="112" w:firstLine="249"/>
        <w:rPr>
          <w:sz w:val="20"/>
        </w:rPr>
      </w:pPr>
      <w:r>
        <w:rPr>
          <w:b/>
          <w:sz w:val="20"/>
        </w:rPr>
        <w:t>Адрес для переписки и контактные телефоны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413100,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Россия,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Энгельс</w:t>
      </w:r>
      <w:r>
        <w:rPr>
          <w:spacing w:val="2"/>
          <w:sz w:val="20"/>
        </w:rPr>
        <w:t xml:space="preserve"> </w:t>
      </w:r>
      <w:r>
        <w:rPr>
          <w:sz w:val="20"/>
        </w:rPr>
        <w:t>Саратовской</w:t>
      </w:r>
      <w:r>
        <w:rPr>
          <w:spacing w:val="50"/>
          <w:sz w:val="20"/>
        </w:rPr>
        <w:t xml:space="preserve"> </w:t>
      </w:r>
      <w:r>
        <w:rPr>
          <w:sz w:val="20"/>
        </w:rPr>
        <w:t>обл.,</w:t>
      </w:r>
      <w:r>
        <w:rPr>
          <w:spacing w:val="4"/>
          <w:sz w:val="20"/>
        </w:rPr>
        <w:t xml:space="preserve"> </w:t>
      </w:r>
      <w:r>
        <w:rPr>
          <w:sz w:val="20"/>
        </w:rPr>
        <w:t>пл.</w:t>
      </w:r>
      <w:r>
        <w:rPr>
          <w:spacing w:val="-47"/>
          <w:sz w:val="20"/>
        </w:rPr>
        <w:t xml:space="preserve"> </w:t>
      </w:r>
      <w:r>
        <w:rPr>
          <w:sz w:val="20"/>
        </w:rPr>
        <w:t>Свободы,</w:t>
      </w:r>
      <w:r>
        <w:rPr>
          <w:spacing w:val="4"/>
          <w:sz w:val="20"/>
        </w:rPr>
        <w:t xml:space="preserve"> </w:t>
      </w:r>
      <w:r>
        <w:rPr>
          <w:sz w:val="20"/>
        </w:rPr>
        <w:t>17,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Энгельсский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технологический</w:t>
      </w:r>
      <w:r>
        <w:rPr>
          <w:spacing w:val="3"/>
          <w:sz w:val="20"/>
        </w:rPr>
        <w:t xml:space="preserve"> </w:t>
      </w:r>
      <w:r>
        <w:rPr>
          <w:sz w:val="20"/>
        </w:rPr>
        <w:t>институт,</w:t>
      </w:r>
      <w:r>
        <w:rPr>
          <w:spacing w:val="-47"/>
          <w:sz w:val="20"/>
        </w:rPr>
        <w:t xml:space="preserve"> </w:t>
      </w:r>
      <w:r>
        <w:rPr>
          <w:sz w:val="20"/>
        </w:rPr>
        <w:t>кафедра</w:t>
      </w:r>
      <w:r>
        <w:rPr>
          <w:spacing w:val="-1"/>
          <w:sz w:val="20"/>
        </w:rPr>
        <w:t xml:space="preserve"> </w:t>
      </w:r>
      <w:r>
        <w:rPr>
          <w:sz w:val="20"/>
        </w:rPr>
        <w:t>ТОХП.</w:t>
      </w:r>
    </w:p>
    <w:p w:rsidR="005862F9" w:rsidRPr="006D1777" w:rsidRDefault="00AF64DC">
      <w:pPr>
        <w:pStyle w:val="a3"/>
        <w:spacing w:before="2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 xml:space="preserve">вопросам </w:t>
      </w:r>
      <w:r w:rsidRPr="00BE7755">
        <w:t>обращаться</w:t>
      </w:r>
      <w:r w:rsidRPr="00BE7755">
        <w:rPr>
          <w:spacing w:val="1"/>
        </w:rPr>
        <w:t xml:space="preserve"> </w:t>
      </w:r>
      <w:r w:rsidRPr="00BE7755">
        <w:t xml:space="preserve">к </w:t>
      </w:r>
      <w:proofErr w:type="spellStart"/>
      <w:r w:rsidR="00C03FCB" w:rsidRPr="00BE7755">
        <w:t>Ялымовой</w:t>
      </w:r>
      <w:proofErr w:type="spellEnd"/>
      <w:r w:rsidR="00C03FCB" w:rsidRPr="00BE7755">
        <w:t xml:space="preserve"> Татьяне Юрьевне</w:t>
      </w:r>
      <w:r w:rsidRPr="00BE7755">
        <w:t xml:space="preserve"> Тел.</w:t>
      </w:r>
      <w:r w:rsidRPr="00BE7755">
        <w:rPr>
          <w:spacing w:val="-1"/>
        </w:rPr>
        <w:t xml:space="preserve"> </w:t>
      </w:r>
      <w:r w:rsidR="006D1777" w:rsidRPr="006D1777">
        <w:rPr>
          <w:spacing w:val="-1"/>
        </w:rPr>
        <w:t>8</w:t>
      </w:r>
      <w:r w:rsidRPr="006D1777">
        <w:t>(</w:t>
      </w:r>
      <w:r w:rsidR="006D1777" w:rsidRPr="006D1777">
        <w:t>927</w:t>
      </w:r>
      <w:r w:rsidRPr="006D1777">
        <w:t>)</w:t>
      </w:r>
      <w:r w:rsidRPr="006D1777">
        <w:rPr>
          <w:spacing w:val="-1"/>
        </w:rPr>
        <w:t xml:space="preserve"> </w:t>
      </w:r>
      <w:r w:rsidR="006D1777" w:rsidRPr="006D1777">
        <w:t>1014135</w:t>
      </w:r>
    </w:p>
    <w:p w:rsidR="005862F9" w:rsidRPr="00BE7755" w:rsidRDefault="00AF64DC">
      <w:pPr>
        <w:pStyle w:val="a3"/>
        <w:rPr>
          <w:lang w:val="en-US"/>
        </w:rPr>
      </w:pPr>
      <w:r w:rsidRPr="00BE7755">
        <w:rPr>
          <w:lang w:val="en-US"/>
        </w:rPr>
        <w:t>E-mail:</w:t>
      </w:r>
      <w:r w:rsidRPr="00BE7755">
        <w:rPr>
          <w:spacing w:val="42"/>
          <w:lang w:val="en-US"/>
        </w:rPr>
        <w:t xml:space="preserve"> </w:t>
      </w:r>
      <w:hyperlink r:id="rId6" w:history="1">
        <w:r w:rsidR="006D1777" w:rsidRPr="007C2443">
          <w:rPr>
            <w:rStyle w:val="a8"/>
            <w:lang w:val="en-US"/>
          </w:rPr>
          <w:t>eht2023</w:t>
        </w:r>
        <w:r w:rsidR="006D1777" w:rsidRPr="007C2443">
          <w:rPr>
            <w:rStyle w:val="a8"/>
            <w:u w:color="0000FF"/>
            <w:lang w:val="en-US"/>
          </w:rPr>
          <w:t>@mail.ru</w:t>
        </w:r>
      </w:hyperlink>
    </w:p>
    <w:p w:rsidR="005862F9" w:rsidRPr="000C1938" w:rsidRDefault="00AF64DC">
      <w:pPr>
        <w:pStyle w:val="a3"/>
        <w:spacing w:before="1"/>
        <w:rPr>
          <w:lang w:val="en-US"/>
        </w:rPr>
      </w:pPr>
      <w:r w:rsidRPr="000C1938">
        <w:rPr>
          <w:lang w:val="en-US"/>
        </w:rPr>
        <w:t>Web-</w:t>
      </w:r>
      <w:r w:rsidRPr="00BE7755">
        <w:t>адрес</w:t>
      </w:r>
      <w:r w:rsidRPr="000C1938">
        <w:rPr>
          <w:lang w:val="en-US"/>
        </w:rPr>
        <w:t>:</w:t>
      </w:r>
      <w:r w:rsidRPr="000C1938">
        <w:rPr>
          <w:spacing w:val="-6"/>
          <w:lang w:val="en-US"/>
        </w:rPr>
        <w:t xml:space="preserve"> </w:t>
      </w:r>
      <w:hyperlink r:id="rId7">
        <w:r w:rsidRPr="000C1938">
          <w:rPr>
            <w:color w:val="0000FF"/>
            <w:u w:val="single" w:color="0000FF"/>
            <w:lang w:val="en-US"/>
          </w:rPr>
          <w:t>http://www.techn.sstu.ru</w:t>
        </w:r>
      </w:hyperlink>
    </w:p>
    <w:p w:rsidR="005862F9" w:rsidRPr="000C1938" w:rsidRDefault="005862F9">
      <w:pPr>
        <w:pStyle w:val="a3"/>
        <w:spacing w:before="10"/>
        <w:ind w:left="0"/>
        <w:rPr>
          <w:sz w:val="19"/>
          <w:lang w:val="en-US"/>
        </w:rPr>
      </w:pPr>
    </w:p>
    <w:p w:rsidR="005862F9" w:rsidRPr="00BE7755" w:rsidRDefault="00AF64DC">
      <w:pPr>
        <w:ind w:left="820"/>
        <w:jc w:val="both"/>
        <w:rPr>
          <w:b/>
          <w:sz w:val="20"/>
          <w:szCs w:val="20"/>
        </w:rPr>
      </w:pPr>
      <w:r w:rsidRPr="00BE7755">
        <w:rPr>
          <w:sz w:val="20"/>
          <w:szCs w:val="20"/>
        </w:rPr>
        <w:t>Для</w:t>
      </w:r>
      <w:r w:rsidRPr="00BE7755">
        <w:rPr>
          <w:spacing w:val="13"/>
          <w:sz w:val="20"/>
          <w:szCs w:val="20"/>
        </w:rPr>
        <w:t xml:space="preserve"> </w:t>
      </w:r>
      <w:r w:rsidRPr="00BE7755">
        <w:rPr>
          <w:sz w:val="20"/>
          <w:szCs w:val="20"/>
        </w:rPr>
        <w:t>участия</w:t>
      </w:r>
      <w:r w:rsidRPr="00BE7755">
        <w:rPr>
          <w:spacing w:val="12"/>
          <w:sz w:val="20"/>
          <w:szCs w:val="20"/>
        </w:rPr>
        <w:t xml:space="preserve"> </w:t>
      </w:r>
      <w:r w:rsidRPr="00BE7755">
        <w:rPr>
          <w:sz w:val="20"/>
          <w:szCs w:val="20"/>
        </w:rPr>
        <w:t>необходимо</w:t>
      </w:r>
      <w:r w:rsidRPr="00BE7755">
        <w:rPr>
          <w:spacing w:val="13"/>
          <w:sz w:val="20"/>
          <w:szCs w:val="20"/>
        </w:rPr>
        <w:t xml:space="preserve"> </w:t>
      </w:r>
      <w:r w:rsidRPr="00BE7755">
        <w:rPr>
          <w:sz w:val="20"/>
          <w:szCs w:val="20"/>
        </w:rPr>
        <w:t>до</w:t>
      </w:r>
      <w:r w:rsidRPr="00BE7755">
        <w:rPr>
          <w:spacing w:val="15"/>
          <w:sz w:val="20"/>
          <w:szCs w:val="20"/>
        </w:rPr>
        <w:t xml:space="preserve"> </w:t>
      </w:r>
      <w:r w:rsidRPr="00BE7755">
        <w:rPr>
          <w:b/>
          <w:sz w:val="20"/>
          <w:szCs w:val="20"/>
        </w:rPr>
        <w:t>31</w:t>
      </w:r>
      <w:r w:rsidRPr="00BE7755">
        <w:rPr>
          <w:b/>
          <w:spacing w:val="13"/>
          <w:sz w:val="20"/>
          <w:szCs w:val="20"/>
        </w:rPr>
        <w:t xml:space="preserve"> </w:t>
      </w:r>
      <w:r w:rsidRPr="00BE7755">
        <w:rPr>
          <w:b/>
          <w:sz w:val="20"/>
          <w:szCs w:val="20"/>
        </w:rPr>
        <w:t>марта</w:t>
      </w:r>
      <w:r w:rsidRPr="00BE7755">
        <w:rPr>
          <w:b/>
          <w:spacing w:val="13"/>
          <w:sz w:val="20"/>
          <w:szCs w:val="20"/>
        </w:rPr>
        <w:t xml:space="preserve"> </w:t>
      </w:r>
      <w:r w:rsidRPr="00BE7755">
        <w:rPr>
          <w:b/>
          <w:sz w:val="20"/>
          <w:szCs w:val="20"/>
        </w:rPr>
        <w:t>202</w:t>
      </w:r>
      <w:r w:rsidR="00CC3D81" w:rsidRPr="00BE7755">
        <w:rPr>
          <w:b/>
          <w:sz w:val="20"/>
          <w:szCs w:val="20"/>
        </w:rPr>
        <w:t>3</w:t>
      </w:r>
      <w:r w:rsidRPr="00BE7755">
        <w:rPr>
          <w:b/>
          <w:spacing w:val="12"/>
          <w:sz w:val="20"/>
          <w:szCs w:val="20"/>
        </w:rPr>
        <w:t xml:space="preserve"> </w:t>
      </w:r>
      <w:r w:rsidRPr="00BE7755">
        <w:rPr>
          <w:b/>
          <w:sz w:val="20"/>
          <w:szCs w:val="20"/>
        </w:rPr>
        <w:t>г.</w:t>
      </w:r>
    </w:p>
    <w:p w:rsidR="005862F9" w:rsidRPr="00BE7755" w:rsidRDefault="00AF64DC">
      <w:pPr>
        <w:pStyle w:val="a3"/>
        <w:spacing w:before="1"/>
        <w:jc w:val="both"/>
      </w:pPr>
      <w:r w:rsidRPr="00BE7755">
        <w:t>предоставить</w:t>
      </w:r>
      <w:r w:rsidRPr="00BE7755">
        <w:rPr>
          <w:spacing w:val="-2"/>
        </w:rPr>
        <w:t xml:space="preserve"> </w:t>
      </w:r>
      <w:r w:rsidRPr="00BE7755">
        <w:t>на</w:t>
      </w:r>
      <w:r w:rsidRPr="00BE7755">
        <w:rPr>
          <w:spacing w:val="-3"/>
        </w:rPr>
        <w:t xml:space="preserve"> </w:t>
      </w:r>
      <w:r w:rsidRPr="00BE7755">
        <w:t>электронную</w:t>
      </w:r>
      <w:r w:rsidRPr="00BE7755">
        <w:rPr>
          <w:spacing w:val="-4"/>
        </w:rPr>
        <w:t xml:space="preserve"> </w:t>
      </w:r>
      <w:r w:rsidRPr="00BE7755">
        <w:t>почту</w:t>
      </w:r>
      <w:r w:rsidRPr="00BE7755">
        <w:rPr>
          <w:spacing w:val="-4"/>
        </w:rPr>
        <w:t xml:space="preserve"> </w:t>
      </w:r>
      <w:hyperlink r:id="rId8">
        <w:hyperlink r:id="rId9" w:history="1">
          <w:r w:rsidR="006D1777" w:rsidRPr="006D1777">
            <w:rPr>
              <w:rStyle w:val="a8"/>
              <w:u w:color="0000FF"/>
              <w:lang w:val="en-US"/>
            </w:rPr>
            <w:t>eht</w:t>
          </w:r>
          <w:r w:rsidR="006D1777" w:rsidRPr="000C1938">
            <w:rPr>
              <w:rStyle w:val="a8"/>
              <w:u w:color="0000FF"/>
            </w:rPr>
            <w:t>2023@</w:t>
          </w:r>
          <w:r w:rsidR="006D1777" w:rsidRPr="006D1777">
            <w:rPr>
              <w:rStyle w:val="a8"/>
              <w:u w:color="0000FF"/>
              <w:lang w:val="en-US"/>
            </w:rPr>
            <w:t>mail</w:t>
          </w:r>
          <w:r w:rsidR="006D1777" w:rsidRPr="000C1938">
            <w:rPr>
              <w:rStyle w:val="a8"/>
              <w:u w:color="0000FF"/>
            </w:rPr>
            <w:t>.</w:t>
          </w:r>
          <w:r w:rsidR="006D1777" w:rsidRPr="006D1777">
            <w:rPr>
              <w:rStyle w:val="a8"/>
              <w:u w:color="0000FF"/>
              <w:lang w:val="en-US"/>
            </w:rPr>
            <w:t>ru</w:t>
          </w:r>
        </w:hyperlink>
        <w:r w:rsidRPr="00BE7755">
          <w:t>:</w:t>
        </w:r>
      </w:hyperlink>
    </w:p>
    <w:p w:rsidR="00501A36" w:rsidRPr="00BE7755" w:rsidRDefault="00501A36" w:rsidP="00501A36">
      <w:pPr>
        <w:ind w:firstLine="426"/>
        <w:jc w:val="both"/>
        <w:rPr>
          <w:sz w:val="20"/>
          <w:szCs w:val="20"/>
        </w:rPr>
      </w:pPr>
      <w:r w:rsidRPr="00BE7755">
        <w:rPr>
          <w:sz w:val="20"/>
          <w:szCs w:val="20"/>
        </w:rPr>
        <w:t>1. Заполненную заявку на участие в формате *.</w:t>
      </w:r>
      <w:proofErr w:type="spellStart"/>
      <w:r w:rsidRPr="00BE7755">
        <w:rPr>
          <w:sz w:val="20"/>
          <w:szCs w:val="20"/>
        </w:rPr>
        <w:t>doc</w:t>
      </w:r>
      <w:proofErr w:type="spellEnd"/>
      <w:r w:rsidRPr="00BE7755">
        <w:rPr>
          <w:sz w:val="20"/>
          <w:szCs w:val="20"/>
        </w:rPr>
        <w:t xml:space="preserve"> или *.</w:t>
      </w:r>
      <w:proofErr w:type="spellStart"/>
      <w:r w:rsidRPr="00BE7755">
        <w:rPr>
          <w:sz w:val="20"/>
          <w:szCs w:val="20"/>
        </w:rPr>
        <w:t>docx</w:t>
      </w:r>
      <w:proofErr w:type="spellEnd"/>
      <w:r w:rsidRPr="00BE7755">
        <w:rPr>
          <w:sz w:val="20"/>
          <w:szCs w:val="20"/>
        </w:rPr>
        <w:t>. (Приложение 1). Пример названия файла: Иванов_заявка.docx</w:t>
      </w:r>
    </w:p>
    <w:p w:rsidR="00501A36" w:rsidRPr="00BE7755" w:rsidRDefault="00501A36" w:rsidP="00501A36">
      <w:pPr>
        <w:ind w:firstLine="426"/>
        <w:jc w:val="both"/>
        <w:rPr>
          <w:sz w:val="20"/>
          <w:szCs w:val="20"/>
        </w:rPr>
      </w:pPr>
      <w:r w:rsidRPr="00BE7755">
        <w:rPr>
          <w:sz w:val="20"/>
          <w:szCs w:val="20"/>
        </w:rPr>
        <w:t>2. Оформленную статью в формате *.</w:t>
      </w:r>
      <w:proofErr w:type="spellStart"/>
      <w:r w:rsidRPr="00BE7755">
        <w:rPr>
          <w:sz w:val="20"/>
          <w:szCs w:val="20"/>
        </w:rPr>
        <w:t>doc</w:t>
      </w:r>
      <w:proofErr w:type="spellEnd"/>
      <w:r w:rsidRPr="00BE7755">
        <w:rPr>
          <w:sz w:val="20"/>
          <w:szCs w:val="20"/>
        </w:rPr>
        <w:t xml:space="preserve"> или *.</w:t>
      </w:r>
      <w:proofErr w:type="spellStart"/>
      <w:r w:rsidRPr="00BE7755">
        <w:rPr>
          <w:sz w:val="20"/>
          <w:szCs w:val="20"/>
        </w:rPr>
        <w:t>docx</w:t>
      </w:r>
      <w:proofErr w:type="spellEnd"/>
      <w:r w:rsidRPr="00BE7755">
        <w:rPr>
          <w:sz w:val="20"/>
          <w:szCs w:val="20"/>
        </w:rPr>
        <w:t>. Пример названия файла: Иванов_статья</w:t>
      </w:r>
      <w:proofErr w:type="gramStart"/>
      <w:r w:rsidRPr="00BE7755">
        <w:rPr>
          <w:sz w:val="20"/>
          <w:szCs w:val="20"/>
        </w:rPr>
        <w:t>1</w:t>
      </w:r>
      <w:proofErr w:type="gramEnd"/>
      <w:r w:rsidRPr="00BE7755">
        <w:rPr>
          <w:sz w:val="20"/>
          <w:szCs w:val="20"/>
        </w:rPr>
        <w:t>.docx</w:t>
      </w:r>
    </w:p>
    <w:p w:rsidR="00501A36" w:rsidRPr="00BE7755" w:rsidRDefault="00501A36" w:rsidP="00501A36">
      <w:pPr>
        <w:ind w:firstLine="426"/>
        <w:jc w:val="both"/>
        <w:rPr>
          <w:sz w:val="20"/>
          <w:szCs w:val="20"/>
        </w:rPr>
      </w:pPr>
      <w:r w:rsidRPr="00BE7755">
        <w:rPr>
          <w:sz w:val="20"/>
          <w:szCs w:val="20"/>
        </w:rPr>
        <w:t xml:space="preserve">3. Подтверждение проверки на </w:t>
      </w:r>
      <w:proofErr w:type="spellStart"/>
      <w:r w:rsidRPr="00BE7755">
        <w:rPr>
          <w:sz w:val="20"/>
          <w:szCs w:val="20"/>
        </w:rPr>
        <w:t>антиплагиат</w:t>
      </w:r>
      <w:proofErr w:type="spellEnd"/>
      <w:r w:rsidRPr="00BE7755">
        <w:rPr>
          <w:sz w:val="20"/>
          <w:szCs w:val="20"/>
        </w:rPr>
        <w:t xml:space="preserve"> в формате *.</w:t>
      </w:r>
      <w:proofErr w:type="spellStart"/>
      <w:r w:rsidRPr="00BE7755">
        <w:rPr>
          <w:sz w:val="20"/>
          <w:szCs w:val="20"/>
        </w:rPr>
        <w:t>jpeg</w:t>
      </w:r>
      <w:proofErr w:type="spellEnd"/>
      <w:r w:rsidRPr="00BE7755">
        <w:rPr>
          <w:sz w:val="20"/>
          <w:szCs w:val="20"/>
        </w:rPr>
        <w:t xml:space="preserve"> в системе </w:t>
      </w:r>
      <w:proofErr w:type="spellStart"/>
      <w:r w:rsidRPr="00BE7755">
        <w:rPr>
          <w:sz w:val="20"/>
          <w:szCs w:val="20"/>
        </w:rPr>
        <w:t>Антиплагиат</w:t>
      </w:r>
      <w:proofErr w:type="spellEnd"/>
      <w:r w:rsidRPr="00BE7755">
        <w:rPr>
          <w:sz w:val="20"/>
          <w:szCs w:val="20"/>
        </w:rPr>
        <w:t xml:space="preserve"> (https://www.antiplagiat.ru) (копия результата проверки). Процент оригинальности текста должен составлять не менее 7</w:t>
      </w:r>
      <w:r w:rsidR="003A4F7F">
        <w:rPr>
          <w:sz w:val="20"/>
          <w:szCs w:val="20"/>
        </w:rPr>
        <w:t xml:space="preserve">0 </w:t>
      </w:r>
      <w:r w:rsidRPr="00BE7755">
        <w:rPr>
          <w:sz w:val="20"/>
          <w:szCs w:val="20"/>
        </w:rPr>
        <w:t>%. Название файла: Иванов_антиплагиат.jpeg</w:t>
      </w:r>
    </w:p>
    <w:p w:rsidR="00501A36" w:rsidRPr="00BE7755" w:rsidRDefault="00501A36" w:rsidP="00501A36">
      <w:pPr>
        <w:ind w:firstLine="426"/>
        <w:jc w:val="both"/>
        <w:rPr>
          <w:sz w:val="20"/>
          <w:szCs w:val="20"/>
        </w:rPr>
      </w:pPr>
      <w:r w:rsidRPr="00BE7755">
        <w:rPr>
          <w:sz w:val="20"/>
          <w:szCs w:val="20"/>
        </w:rPr>
        <w:t>4. Сканированную копию согласия на обработку персональных данных (для каждого соавтора, Приложение 2) в формате *.</w:t>
      </w:r>
      <w:proofErr w:type="spellStart"/>
      <w:r w:rsidRPr="00BE7755">
        <w:rPr>
          <w:sz w:val="20"/>
          <w:szCs w:val="20"/>
        </w:rPr>
        <w:t>pdf</w:t>
      </w:r>
      <w:proofErr w:type="spellEnd"/>
      <w:r w:rsidRPr="00BE7755">
        <w:rPr>
          <w:sz w:val="20"/>
          <w:szCs w:val="20"/>
        </w:rPr>
        <w:t xml:space="preserve"> или *.</w:t>
      </w:r>
      <w:proofErr w:type="spellStart"/>
      <w:r w:rsidRPr="00BE7755">
        <w:rPr>
          <w:sz w:val="20"/>
          <w:szCs w:val="20"/>
        </w:rPr>
        <w:t>jpeg</w:t>
      </w:r>
      <w:proofErr w:type="spellEnd"/>
      <w:r w:rsidRPr="00BE7755">
        <w:rPr>
          <w:sz w:val="20"/>
          <w:szCs w:val="20"/>
        </w:rPr>
        <w:t>. Пример названия файла: Иванов_согласие.jpeg</w:t>
      </w:r>
    </w:p>
    <w:p w:rsidR="006D1777" w:rsidRDefault="00501A36" w:rsidP="00501A36">
      <w:pPr>
        <w:ind w:firstLine="426"/>
        <w:jc w:val="both"/>
      </w:pPr>
      <w:r w:rsidRPr="00BE7755">
        <w:rPr>
          <w:sz w:val="20"/>
          <w:szCs w:val="20"/>
        </w:rPr>
        <w:t xml:space="preserve">5. По результатам работы конференции планируется издание </w:t>
      </w:r>
      <w:r w:rsidR="003A4F7F">
        <w:rPr>
          <w:sz w:val="20"/>
          <w:szCs w:val="20"/>
        </w:rPr>
        <w:t>с</w:t>
      </w:r>
      <w:r w:rsidRPr="00BE7755">
        <w:rPr>
          <w:sz w:val="20"/>
          <w:szCs w:val="20"/>
        </w:rPr>
        <w:t xml:space="preserve">борника материалов конференции в электронном </w:t>
      </w:r>
      <w:r w:rsidR="003A4F7F">
        <w:rPr>
          <w:sz w:val="20"/>
          <w:szCs w:val="20"/>
        </w:rPr>
        <w:t>вид</w:t>
      </w:r>
      <w:r w:rsidRPr="00BE7755">
        <w:rPr>
          <w:sz w:val="20"/>
          <w:szCs w:val="20"/>
        </w:rPr>
        <w:t>е. Сборник трудов конференции будет размещен в национальной библиографической базе данных научного цитирования РИНЦ.</w:t>
      </w:r>
      <w:r w:rsidR="006D1777" w:rsidRPr="006D1777">
        <w:t xml:space="preserve"> </w:t>
      </w:r>
    </w:p>
    <w:p w:rsidR="005862F9" w:rsidRPr="00BE7755" w:rsidRDefault="005862F9">
      <w:pPr>
        <w:pStyle w:val="a3"/>
        <w:spacing w:before="4"/>
        <w:ind w:left="0"/>
      </w:pPr>
    </w:p>
    <w:p w:rsidR="005862F9" w:rsidRPr="00BE7755" w:rsidRDefault="00AF64DC">
      <w:pPr>
        <w:pStyle w:val="3"/>
        <w:ind w:left="1674"/>
        <w:jc w:val="both"/>
      </w:pPr>
      <w:r w:rsidRPr="00BE7755">
        <w:t>Правила</w:t>
      </w:r>
      <w:r w:rsidRPr="00BE7755">
        <w:rPr>
          <w:spacing w:val="-4"/>
        </w:rPr>
        <w:t xml:space="preserve"> </w:t>
      </w:r>
      <w:r w:rsidRPr="00BE7755">
        <w:t>оформления</w:t>
      </w:r>
    </w:p>
    <w:p w:rsidR="00501A36" w:rsidRPr="00BE7755" w:rsidRDefault="00AF64DC" w:rsidP="00501A36">
      <w:pPr>
        <w:ind w:left="112" w:right="38" w:firstLine="283"/>
        <w:jc w:val="both"/>
        <w:rPr>
          <w:sz w:val="20"/>
          <w:szCs w:val="20"/>
        </w:rPr>
      </w:pPr>
      <w:r w:rsidRPr="00BE7755">
        <w:rPr>
          <w:sz w:val="20"/>
          <w:szCs w:val="20"/>
        </w:rPr>
        <w:t>Материалы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докладов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объемом</w:t>
      </w:r>
      <w:r w:rsidRPr="00BE7755">
        <w:rPr>
          <w:spacing w:val="1"/>
          <w:sz w:val="20"/>
          <w:szCs w:val="20"/>
        </w:rPr>
        <w:t xml:space="preserve"> </w:t>
      </w:r>
      <w:r w:rsidR="00653984" w:rsidRPr="00BE7755">
        <w:rPr>
          <w:sz w:val="20"/>
          <w:szCs w:val="20"/>
        </w:rPr>
        <w:t>3-5</w:t>
      </w:r>
      <w:r w:rsidRPr="00BE7755">
        <w:rPr>
          <w:spacing w:val="1"/>
          <w:sz w:val="20"/>
          <w:szCs w:val="20"/>
        </w:rPr>
        <w:t xml:space="preserve"> </w:t>
      </w:r>
      <w:r w:rsidR="00653984" w:rsidRPr="00BE7755">
        <w:rPr>
          <w:sz w:val="20"/>
          <w:szCs w:val="20"/>
        </w:rPr>
        <w:t>страниц</w:t>
      </w:r>
      <w:r w:rsidRPr="00BE7755">
        <w:rPr>
          <w:spacing w:val="-47"/>
          <w:sz w:val="20"/>
          <w:szCs w:val="20"/>
        </w:rPr>
        <w:t xml:space="preserve"> </w:t>
      </w:r>
      <w:r w:rsidRPr="00BE7755">
        <w:rPr>
          <w:sz w:val="20"/>
          <w:szCs w:val="20"/>
        </w:rPr>
        <w:t>представляются в электронном</w:t>
      </w:r>
      <w:r w:rsidR="00606929">
        <w:rPr>
          <w:sz w:val="20"/>
          <w:szCs w:val="20"/>
        </w:rPr>
        <w:t xml:space="preserve"> виде</w:t>
      </w:r>
      <w:r w:rsidRPr="00BE7755">
        <w:rPr>
          <w:sz w:val="20"/>
          <w:szCs w:val="20"/>
        </w:rPr>
        <w:t xml:space="preserve"> (по E-</w:t>
      </w:r>
      <w:proofErr w:type="spellStart"/>
      <w:r w:rsidRPr="00BE7755">
        <w:rPr>
          <w:sz w:val="20"/>
          <w:szCs w:val="20"/>
        </w:rPr>
        <w:t>mail</w:t>
      </w:r>
      <w:proofErr w:type="spellEnd"/>
      <w:r w:rsidRPr="00BE7755">
        <w:rPr>
          <w:sz w:val="20"/>
          <w:szCs w:val="20"/>
        </w:rPr>
        <w:t xml:space="preserve"> в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 xml:space="preserve">текстовом редакторе </w:t>
      </w:r>
      <w:proofErr w:type="spellStart"/>
      <w:r w:rsidRPr="00BE7755">
        <w:rPr>
          <w:sz w:val="20"/>
          <w:szCs w:val="20"/>
        </w:rPr>
        <w:t>Word</w:t>
      </w:r>
      <w:proofErr w:type="spellEnd"/>
      <w:r w:rsidRPr="00BE7755">
        <w:rPr>
          <w:sz w:val="20"/>
          <w:szCs w:val="20"/>
        </w:rPr>
        <w:t xml:space="preserve">, версия 97-2003 </w:t>
      </w:r>
      <w:proofErr w:type="spellStart"/>
      <w:r w:rsidRPr="00BE7755">
        <w:rPr>
          <w:sz w:val="20"/>
          <w:szCs w:val="20"/>
        </w:rPr>
        <w:t>for</w:t>
      </w:r>
      <w:proofErr w:type="spellEnd"/>
      <w:r w:rsidRPr="00BE7755">
        <w:rPr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Windows</w:t>
      </w:r>
      <w:proofErr w:type="spellEnd"/>
      <w:r w:rsidRPr="00BE7755">
        <w:rPr>
          <w:sz w:val="20"/>
          <w:szCs w:val="20"/>
        </w:rPr>
        <w:t>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расширение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*.</w:t>
      </w:r>
      <w:proofErr w:type="spellStart"/>
      <w:r w:rsidRPr="00BE7755">
        <w:rPr>
          <w:sz w:val="20"/>
          <w:szCs w:val="20"/>
        </w:rPr>
        <w:t>doc</w:t>
      </w:r>
      <w:proofErr w:type="spellEnd"/>
      <w:r w:rsidRPr="00BE7755">
        <w:rPr>
          <w:sz w:val="20"/>
          <w:szCs w:val="20"/>
        </w:rPr>
        <w:t>,</w:t>
      </w:r>
      <w:r w:rsidRPr="00BE7755">
        <w:rPr>
          <w:spacing w:val="1"/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Word</w:t>
      </w:r>
      <w:proofErr w:type="spellEnd"/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7.0,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формулы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во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встроенном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редакторе</w:t>
      </w:r>
      <w:r w:rsidRPr="00BE7755">
        <w:rPr>
          <w:spacing w:val="1"/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Equation</w:t>
      </w:r>
      <w:proofErr w:type="spellEnd"/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2.0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или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3.0.).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Требования</w:t>
      </w:r>
      <w:r w:rsidRPr="00BE7755">
        <w:rPr>
          <w:spacing w:val="51"/>
          <w:sz w:val="20"/>
          <w:szCs w:val="20"/>
        </w:rPr>
        <w:t xml:space="preserve"> </w:t>
      </w:r>
      <w:r w:rsidRPr="00BE7755">
        <w:rPr>
          <w:sz w:val="20"/>
          <w:szCs w:val="20"/>
        </w:rPr>
        <w:t>к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оформлению текста: формат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А</w:t>
      </w:r>
      <w:proofErr w:type="gramStart"/>
      <w:r w:rsidRPr="00BE7755">
        <w:rPr>
          <w:sz w:val="20"/>
          <w:szCs w:val="20"/>
        </w:rPr>
        <w:t>4</w:t>
      </w:r>
      <w:proofErr w:type="gramEnd"/>
      <w:r w:rsidRPr="00BE7755">
        <w:rPr>
          <w:sz w:val="20"/>
          <w:szCs w:val="20"/>
        </w:rPr>
        <w:t>, поля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со</w:t>
      </w:r>
      <w:r w:rsidRPr="00BE7755">
        <w:rPr>
          <w:spacing w:val="50"/>
          <w:sz w:val="20"/>
          <w:szCs w:val="20"/>
        </w:rPr>
        <w:t xml:space="preserve"> </w:t>
      </w:r>
      <w:r w:rsidRPr="00BE7755">
        <w:rPr>
          <w:sz w:val="20"/>
          <w:szCs w:val="20"/>
        </w:rPr>
        <w:t>всех сторон 25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мм,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шрифт</w:t>
      </w:r>
      <w:r w:rsidRPr="00BE7755">
        <w:rPr>
          <w:spacing w:val="1"/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Times</w:t>
      </w:r>
      <w:proofErr w:type="spellEnd"/>
      <w:r w:rsidRPr="00BE7755">
        <w:rPr>
          <w:spacing w:val="1"/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New</w:t>
      </w:r>
      <w:proofErr w:type="spellEnd"/>
      <w:r w:rsidRPr="00BE7755">
        <w:rPr>
          <w:spacing w:val="1"/>
          <w:sz w:val="20"/>
          <w:szCs w:val="20"/>
        </w:rPr>
        <w:t xml:space="preserve"> </w:t>
      </w:r>
      <w:proofErr w:type="spellStart"/>
      <w:r w:rsidRPr="00BE7755">
        <w:rPr>
          <w:sz w:val="20"/>
          <w:szCs w:val="20"/>
        </w:rPr>
        <w:t>Roman</w:t>
      </w:r>
      <w:proofErr w:type="spellEnd"/>
      <w:r w:rsidRPr="00BE7755">
        <w:rPr>
          <w:sz w:val="20"/>
          <w:szCs w:val="20"/>
        </w:rPr>
        <w:t>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14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кегль,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через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1,5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интервала,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абзац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1,25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см,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выравнивание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по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ширине.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Рисунки,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таблицы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должны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быть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вставлены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в</w:t>
      </w:r>
      <w:r w:rsidRPr="00BE7755">
        <w:rPr>
          <w:spacing w:val="1"/>
          <w:sz w:val="20"/>
          <w:szCs w:val="20"/>
        </w:rPr>
        <w:t xml:space="preserve"> </w:t>
      </w:r>
      <w:r w:rsidRPr="00BE7755">
        <w:rPr>
          <w:sz w:val="20"/>
          <w:szCs w:val="20"/>
        </w:rPr>
        <w:t>текст</w:t>
      </w:r>
      <w:r w:rsidR="00501A36" w:rsidRPr="00BE7755">
        <w:rPr>
          <w:sz w:val="20"/>
          <w:szCs w:val="20"/>
        </w:rPr>
        <w:t xml:space="preserve"> и должны содержать названия </w:t>
      </w:r>
      <w:r w:rsidR="00501A36" w:rsidRPr="00BE7755">
        <w:rPr>
          <w:spacing w:val="1"/>
          <w:sz w:val="20"/>
          <w:szCs w:val="20"/>
        </w:rPr>
        <w:t xml:space="preserve">- 12 пт., выравнивание по центру. </w:t>
      </w:r>
      <w:r w:rsidR="00501A36" w:rsidRPr="00BE7755">
        <w:rPr>
          <w:sz w:val="20"/>
          <w:szCs w:val="20"/>
        </w:rPr>
        <w:t xml:space="preserve">Нумерация страниц не ведется. Ориентация листа – </w:t>
      </w:r>
      <w:proofErr w:type="gramStart"/>
      <w:r w:rsidR="00501A36" w:rsidRPr="00BE7755">
        <w:rPr>
          <w:sz w:val="20"/>
          <w:szCs w:val="20"/>
        </w:rPr>
        <w:t>книжный</w:t>
      </w:r>
      <w:proofErr w:type="gramEnd"/>
      <w:r w:rsidR="00501A36" w:rsidRPr="00BE7755">
        <w:rPr>
          <w:sz w:val="20"/>
          <w:szCs w:val="20"/>
        </w:rPr>
        <w:t>. Ссылки в тексте оформляются в кв</w:t>
      </w:r>
      <w:r w:rsidR="003A4F7F">
        <w:rPr>
          <w:sz w:val="20"/>
          <w:szCs w:val="20"/>
        </w:rPr>
        <w:t>адратных скобках (например, [3]</w:t>
      </w:r>
      <w:r w:rsidR="00501A36" w:rsidRPr="00BE7755">
        <w:rPr>
          <w:sz w:val="20"/>
          <w:szCs w:val="20"/>
        </w:rPr>
        <w:t xml:space="preserve">). Не допускается использование автоматической нумерации сносок. В конце статьи по центру пишется слово – Литература. Источники приводятся в порядке упоминания в тексте </w:t>
      </w:r>
      <w:r w:rsidR="003A4F7F">
        <w:rPr>
          <w:sz w:val="20"/>
          <w:szCs w:val="20"/>
        </w:rPr>
        <w:t xml:space="preserve">и оформляются в соответствии с </w:t>
      </w:r>
      <w:r w:rsidR="00501A36" w:rsidRPr="00BE7755">
        <w:rPr>
          <w:sz w:val="20"/>
          <w:szCs w:val="20"/>
        </w:rPr>
        <w:t xml:space="preserve"> ГОСТ </w:t>
      </w:r>
      <w:proofErr w:type="gramStart"/>
      <w:r w:rsidR="00501A36" w:rsidRPr="00BE7755">
        <w:rPr>
          <w:sz w:val="20"/>
          <w:szCs w:val="20"/>
        </w:rPr>
        <w:t>Р</w:t>
      </w:r>
      <w:proofErr w:type="gramEnd"/>
      <w:r w:rsidR="00501A36" w:rsidRPr="00BE7755">
        <w:rPr>
          <w:sz w:val="20"/>
          <w:szCs w:val="20"/>
        </w:rPr>
        <w:t xml:space="preserve"> 7.0.100-2018.</w:t>
      </w:r>
    </w:p>
    <w:p w:rsidR="00501A36" w:rsidRDefault="00501A36">
      <w:pPr>
        <w:ind w:left="112" w:right="38" w:firstLine="283"/>
        <w:jc w:val="both"/>
        <w:rPr>
          <w:spacing w:val="1"/>
          <w:sz w:val="20"/>
        </w:rPr>
      </w:pPr>
    </w:p>
    <w:p w:rsidR="005862F9" w:rsidRDefault="00AF64DC">
      <w:pPr>
        <w:ind w:left="112" w:right="38" w:firstLine="283"/>
        <w:jc w:val="both"/>
        <w:rPr>
          <w:sz w:val="20"/>
        </w:rPr>
      </w:pPr>
      <w:r>
        <w:rPr>
          <w:b/>
          <w:sz w:val="20"/>
        </w:rPr>
        <w:t>Название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доклада,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фамилии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авторов,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название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организации,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адрес,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аннотация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(5-6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строк),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ключевые слова должны быть повторены в переводе на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английский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язык.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подчеркнута.</w:t>
      </w:r>
    </w:p>
    <w:p w:rsidR="005862F9" w:rsidRDefault="00AF64DC">
      <w:pPr>
        <w:pStyle w:val="a3"/>
        <w:ind w:left="0"/>
        <w:rPr>
          <w:b/>
          <w:sz w:val="30"/>
        </w:rPr>
      </w:pPr>
      <w:r>
        <w:br w:type="column"/>
      </w: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ind w:left="0"/>
        <w:rPr>
          <w:b/>
          <w:sz w:val="30"/>
        </w:rPr>
      </w:pPr>
    </w:p>
    <w:p w:rsidR="005862F9" w:rsidRDefault="005862F9">
      <w:pPr>
        <w:pStyle w:val="a3"/>
        <w:spacing w:before="8"/>
        <w:ind w:left="0"/>
        <w:rPr>
          <w:b/>
          <w:sz w:val="39"/>
        </w:rPr>
      </w:pPr>
    </w:p>
    <w:p w:rsidR="005862F9" w:rsidRDefault="00AF64DC" w:rsidP="003A4F7F">
      <w:pPr>
        <w:pStyle w:val="1"/>
        <w:ind w:left="1134" w:right="633"/>
      </w:pPr>
      <w:r>
        <w:t>V Международная</w:t>
      </w:r>
      <w:r>
        <w:rPr>
          <w:spacing w:val="-67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молодых ученых</w:t>
      </w:r>
    </w:p>
    <w:p w:rsidR="005862F9" w:rsidRDefault="0036666C" w:rsidP="003A4F7F">
      <w:pPr>
        <w:pStyle w:val="2"/>
        <w:spacing w:before="228"/>
        <w:ind w:left="851" w:right="203" w:hanging="44"/>
      </w:pPr>
      <w:r>
        <w:pict>
          <v:group id="_x0000_s1026" style="position:absolute;left:0;text-align:left;margin-left:562.8pt;margin-top:-204.85pt;width:245.15pt;height:392.65pt;z-index:-251658240;mso-position-horizontal-relative:page" coordorigin="11256,-4097" coordsize="4903,7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256;top:-3478;width:3288;height:7233">
              <v:imagedata r:id="rId10" o:title=""/>
            </v:shape>
            <v:shape id="_x0000_s1027" type="#_x0000_t75" alt="Логотип ЭТИ" style="position:absolute;left:14561;top:-4097;width:1598;height:893">
              <v:imagedata r:id="rId11" o:title=""/>
            </v:shape>
            <w10:wrap anchorx="page"/>
          </v:group>
        </w:pict>
      </w:r>
      <w:r w:rsidR="00AF64DC">
        <w:t>АКТУАЛЬНЫЕ ПРОБЛЕМЫ</w:t>
      </w:r>
      <w:r w:rsidR="00AF64DC">
        <w:rPr>
          <w:spacing w:val="-57"/>
        </w:rPr>
        <w:t xml:space="preserve"> </w:t>
      </w:r>
      <w:r w:rsidR="00AF64DC">
        <w:t>ТЕОРИИ И ПРАКТИКИ</w:t>
      </w:r>
      <w:r w:rsidR="00AF64DC">
        <w:rPr>
          <w:spacing w:val="1"/>
        </w:rPr>
        <w:t xml:space="preserve"> </w:t>
      </w:r>
      <w:proofErr w:type="gramStart"/>
      <w:r w:rsidR="00AF64DC">
        <w:t>ЭЛЕКТРОХИМИЧЕСКИХ</w:t>
      </w:r>
      <w:proofErr w:type="gramEnd"/>
    </w:p>
    <w:p w:rsidR="005862F9" w:rsidRPr="002554FF" w:rsidRDefault="00AF64DC" w:rsidP="003A4F7F">
      <w:pPr>
        <w:ind w:left="870"/>
        <w:jc w:val="center"/>
        <w:rPr>
          <w:b/>
          <w:sz w:val="24"/>
          <w:lang w:val="en-US"/>
        </w:rPr>
      </w:pPr>
      <w:r>
        <w:rPr>
          <w:b/>
          <w:sz w:val="24"/>
        </w:rPr>
        <w:t>ПРОЦЕССОВ</w:t>
      </w:r>
    </w:p>
    <w:p w:rsidR="005862F9" w:rsidRPr="002554FF" w:rsidRDefault="005862F9">
      <w:pPr>
        <w:pStyle w:val="a3"/>
        <w:spacing w:before="1"/>
        <w:ind w:left="0"/>
        <w:rPr>
          <w:b/>
          <w:sz w:val="28"/>
          <w:lang w:val="en-US"/>
        </w:rPr>
      </w:pPr>
    </w:p>
    <w:p w:rsidR="003A4F7F" w:rsidRPr="00CB5045" w:rsidRDefault="00AF64DC">
      <w:pPr>
        <w:pStyle w:val="1"/>
        <w:rPr>
          <w:lang w:val="en-US"/>
        </w:rPr>
      </w:pPr>
      <w:r w:rsidRPr="002554FF">
        <w:rPr>
          <w:lang w:val="en-US"/>
        </w:rPr>
        <w:t>V International Conference</w:t>
      </w:r>
    </w:p>
    <w:p w:rsidR="005862F9" w:rsidRPr="002554FF" w:rsidRDefault="00AF64DC">
      <w:pPr>
        <w:pStyle w:val="1"/>
        <w:rPr>
          <w:lang w:val="en-US"/>
        </w:rPr>
      </w:pPr>
      <w:r w:rsidRPr="002554FF">
        <w:rPr>
          <w:spacing w:val="-67"/>
          <w:lang w:val="en-US"/>
        </w:rPr>
        <w:t xml:space="preserve"> </w:t>
      </w:r>
      <w:proofErr w:type="gramStart"/>
      <w:r w:rsidRPr="002554FF">
        <w:rPr>
          <w:lang w:val="en-US"/>
        </w:rPr>
        <w:t>of</w:t>
      </w:r>
      <w:proofErr w:type="gramEnd"/>
      <w:r w:rsidRPr="002554FF">
        <w:rPr>
          <w:spacing w:val="-1"/>
          <w:lang w:val="en-US"/>
        </w:rPr>
        <w:t xml:space="preserve"> </w:t>
      </w:r>
      <w:r w:rsidRPr="002554FF">
        <w:rPr>
          <w:lang w:val="en-US"/>
        </w:rPr>
        <w:t>young</w:t>
      </w:r>
      <w:r w:rsidRPr="002554FF">
        <w:rPr>
          <w:spacing w:val="1"/>
          <w:lang w:val="en-US"/>
        </w:rPr>
        <w:t xml:space="preserve"> </w:t>
      </w:r>
      <w:r w:rsidRPr="002554FF">
        <w:rPr>
          <w:lang w:val="en-US"/>
        </w:rPr>
        <w:t>scientists</w:t>
      </w:r>
    </w:p>
    <w:p w:rsidR="005862F9" w:rsidRPr="002554FF" w:rsidRDefault="005862F9">
      <w:pPr>
        <w:pStyle w:val="a3"/>
        <w:ind w:left="0"/>
        <w:rPr>
          <w:b/>
          <w:sz w:val="36"/>
          <w:lang w:val="en-US"/>
        </w:rPr>
      </w:pPr>
    </w:p>
    <w:p w:rsidR="005862F9" w:rsidRPr="002554FF" w:rsidRDefault="00AF64DC">
      <w:pPr>
        <w:pStyle w:val="2"/>
        <w:spacing w:line="242" w:lineRule="auto"/>
        <w:ind w:left="167" w:right="151" w:hanging="2"/>
        <w:rPr>
          <w:lang w:val="en-US"/>
        </w:rPr>
      </w:pPr>
      <w:r w:rsidRPr="002554FF">
        <w:rPr>
          <w:lang w:val="en-US"/>
        </w:rPr>
        <w:t>ACTUAL PROBLEMS OF</w:t>
      </w:r>
      <w:r w:rsidRPr="002554FF">
        <w:rPr>
          <w:spacing w:val="1"/>
          <w:lang w:val="en-US"/>
        </w:rPr>
        <w:t xml:space="preserve"> </w:t>
      </w:r>
      <w:r w:rsidRPr="002554FF">
        <w:rPr>
          <w:lang w:val="en-US"/>
        </w:rPr>
        <w:t>THEORY AND PRACTICE OF</w:t>
      </w:r>
      <w:r w:rsidRPr="002554FF">
        <w:rPr>
          <w:spacing w:val="-57"/>
          <w:lang w:val="en-US"/>
        </w:rPr>
        <w:t xml:space="preserve"> </w:t>
      </w:r>
      <w:r w:rsidRPr="002554FF">
        <w:rPr>
          <w:lang w:val="en-US"/>
        </w:rPr>
        <w:t>ELECTROCHEMICAL</w:t>
      </w:r>
      <w:r w:rsidRPr="002554FF">
        <w:rPr>
          <w:spacing w:val="1"/>
          <w:lang w:val="en-US"/>
        </w:rPr>
        <w:t xml:space="preserve"> </w:t>
      </w:r>
      <w:r w:rsidRPr="002554FF">
        <w:rPr>
          <w:lang w:val="en-US"/>
        </w:rPr>
        <w:t>PROCESSES</w:t>
      </w:r>
    </w:p>
    <w:p w:rsidR="005862F9" w:rsidRDefault="002554FF">
      <w:pPr>
        <w:spacing w:before="229"/>
        <w:ind w:left="570" w:right="511"/>
        <w:jc w:val="center"/>
        <w:rPr>
          <w:sz w:val="24"/>
        </w:rPr>
      </w:pPr>
      <w:r>
        <w:rPr>
          <w:sz w:val="24"/>
        </w:rPr>
        <w:t>Первое</w:t>
      </w:r>
      <w:r w:rsidR="00AF64DC">
        <w:rPr>
          <w:sz w:val="24"/>
        </w:rPr>
        <w:t xml:space="preserve"> информационное</w:t>
      </w:r>
      <w:r w:rsidR="00AF64DC">
        <w:rPr>
          <w:spacing w:val="-57"/>
          <w:sz w:val="24"/>
        </w:rPr>
        <w:t xml:space="preserve"> </w:t>
      </w:r>
      <w:r w:rsidR="00AF64DC">
        <w:rPr>
          <w:sz w:val="24"/>
        </w:rPr>
        <w:t>сообщение</w:t>
      </w:r>
    </w:p>
    <w:p w:rsidR="005862F9" w:rsidRDefault="005862F9">
      <w:pPr>
        <w:pStyle w:val="a3"/>
        <w:spacing w:before="5"/>
        <w:ind w:left="0"/>
        <w:rPr>
          <w:sz w:val="24"/>
        </w:rPr>
      </w:pPr>
    </w:p>
    <w:p w:rsidR="00CC3D81" w:rsidRDefault="00AF64DC">
      <w:pPr>
        <w:pStyle w:val="2"/>
        <w:ind w:left="892" w:right="832"/>
      </w:pPr>
      <w:r>
        <w:t>2</w:t>
      </w:r>
      <w:r w:rsidR="002554FF">
        <w:t>5</w:t>
      </w:r>
      <w:r>
        <w:t>-2</w:t>
      </w:r>
      <w:r w:rsidR="002554FF">
        <w:t>7</w:t>
      </w:r>
      <w:r>
        <w:t xml:space="preserve"> апреля 202</w:t>
      </w:r>
      <w:r w:rsidR="002554FF">
        <w:t>3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Энгельс</w:t>
      </w:r>
    </w:p>
    <w:p w:rsidR="00CC3D81" w:rsidRDefault="00CC3D81">
      <w:pPr>
        <w:rPr>
          <w:b/>
          <w:bCs/>
          <w:sz w:val="24"/>
          <w:szCs w:val="24"/>
        </w:rPr>
      </w:pPr>
      <w:r>
        <w:br w:type="page"/>
      </w: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lastRenderedPageBreak/>
        <w:t xml:space="preserve">Приложение 1 </w:t>
      </w:r>
    </w:p>
    <w:p w:rsidR="00BE7755" w:rsidRPr="00BE7755" w:rsidRDefault="00CC3D81" w:rsidP="00BE7755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В оргкомитет </w:t>
      </w:r>
      <w:r w:rsidR="00BE7755" w:rsidRPr="00BE7755">
        <w:rPr>
          <w:rFonts w:asciiTheme="majorBidi" w:hAnsiTheme="majorBidi" w:cstheme="majorBidi"/>
        </w:rPr>
        <w:t>V Международная конференция молодых ученых</w:t>
      </w:r>
    </w:p>
    <w:p w:rsidR="00CC3D81" w:rsidRPr="00B12466" w:rsidRDefault="00BE7755" w:rsidP="00BE7755">
      <w:pPr>
        <w:jc w:val="center"/>
        <w:rPr>
          <w:rFonts w:asciiTheme="majorBidi" w:hAnsiTheme="majorBidi" w:cstheme="majorBidi"/>
          <w:b/>
        </w:rPr>
      </w:pPr>
      <w:r w:rsidRPr="00BE7755">
        <w:rPr>
          <w:rFonts w:asciiTheme="majorBidi" w:hAnsiTheme="majorBidi" w:cstheme="majorBidi"/>
        </w:rPr>
        <w:t>АКТУАЛЬНЫЕ ПРОБЛЕМЫ ТЕОРИИ И ПРАКТИКИ ЭЛЕКТРОХИМИЧЕСКИХ ПРОЦЕССОВ</w:t>
      </w:r>
    </w:p>
    <w:p w:rsidR="00CC3D81" w:rsidRPr="00B12466" w:rsidRDefault="00CC3D81" w:rsidP="00CC3D81">
      <w:pPr>
        <w:jc w:val="center"/>
        <w:rPr>
          <w:rFonts w:asciiTheme="majorBidi" w:hAnsiTheme="majorBidi" w:cstheme="majorBidi"/>
          <w:b/>
        </w:rPr>
      </w:pPr>
      <w:r w:rsidRPr="00B12466">
        <w:rPr>
          <w:rFonts w:asciiTheme="majorBidi" w:hAnsiTheme="majorBidi" w:cstheme="majorBidi"/>
          <w:b/>
        </w:rPr>
        <w:t>ЗАЯВКА НА УЧАСТИЕ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Ф.И.О. (полностью на русском и английском языке) ______________</w:t>
      </w:r>
      <w:r w:rsidR="00BE7755">
        <w:rPr>
          <w:rFonts w:asciiTheme="majorBidi" w:hAnsiTheme="majorBidi" w:cstheme="majorBidi"/>
        </w:rPr>
        <w:t>_____________________________</w:t>
      </w:r>
      <w:r w:rsidRPr="00B12466">
        <w:rPr>
          <w:rFonts w:asciiTheme="majorBidi" w:hAnsiTheme="majorBidi" w:cstheme="majorBidi"/>
        </w:rPr>
        <w:t>Место работы с указанием адреса (полностью на русском и английском языке)</w:t>
      </w:r>
      <w:r>
        <w:rPr>
          <w:rFonts w:asciiTheme="majorBidi" w:hAnsiTheme="majorBidi" w:cstheme="majorBidi"/>
        </w:rPr>
        <w:t xml:space="preserve"> </w:t>
      </w:r>
      <w:r w:rsidRPr="00B12466">
        <w:rPr>
          <w:rFonts w:asciiTheme="majorBidi" w:hAnsiTheme="majorBidi" w:cstheme="majorBidi"/>
        </w:rPr>
        <w:t>___________________________</w:t>
      </w:r>
      <w:r>
        <w:rPr>
          <w:rFonts w:asciiTheme="majorBidi" w:hAnsiTheme="majorBidi" w:cstheme="majorBidi"/>
        </w:rPr>
        <w:t>__________</w:t>
      </w:r>
      <w:r w:rsidRPr="00B12466">
        <w:rPr>
          <w:rFonts w:asciiTheme="majorBidi" w:hAnsiTheme="majorBidi" w:cstheme="majorBidi"/>
        </w:rPr>
        <w:t xml:space="preserve">____  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Должность, ученая степень, ученое звание</w:t>
      </w:r>
      <w:r>
        <w:rPr>
          <w:rFonts w:asciiTheme="majorBidi" w:hAnsiTheme="majorBidi" w:cstheme="majorBidi"/>
        </w:rPr>
        <w:t xml:space="preserve"> _____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_______________</w:t>
      </w:r>
      <w:r w:rsidR="00BE7755">
        <w:rPr>
          <w:rFonts w:asciiTheme="majorBidi" w:hAnsiTheme="majorBidi" w:cstheme="majorBidi"/>
        </w:rPr>
        <w:t>____________________________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Название докла</w:t>
      </w:r>
      <w:r>
        <w:rPr>
          <w:rFonts w:asciiTheme="majorBidi" w:hAnsiTheme="majorBidi" w:cstheme="majorBidi"/>
        </w:rPr>
        <w:t>да_____________________________</w:t>
      </w:r>
      <w:r w:rsidRPr="00B12466">
        <w:rPr>
          <w:rFonts w:asciiTheme="majorBidi" w:hAnsiTheme="majorBidi" w:cstheme="majorBidi"/>
        </w:rPr>
        <w:t xml:space="preserve"> 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Секция ______________________________________ Форма участия (предполагаемая) ОЧНО / ЗАОЧНО / ДИСТАНЦИОННО (</w:t>
      </w:r>
      <w:proofErr w:type="gramStart"/>
      <w:r w:rsidRPr="00B12466">
        <w:rPr>
          <w:rFonts w:asciiTheme="majorBidi" w:hAnsiTheme="majorBidi" w:cstheme="majorBidi"/>
        </w:rPr>
        <w:t>нужное</w:t>
      </w:r>
      <w:proofErr w:type="gramEnd"/>
      <w:r w:rsidRPr="00B12466">
        <w:rPr>
          <w:rFonts w:asciiTheme="majorBidi" w:hAnsiTheme="majorBidi" w:cstheme="majorBidi"/>
        </w:rPr>
        <w:t xml:space="preserve"> подчеркнуть) Телефон:_______</w:t>
      </w:r>
      <w:r w:rsidR="00BE7755">
        <w:rPr>
          <w:rFonts w:asciiTheme="majorBidi" w:hAnsiTheme="majorBidi" w:cstheme="majorBidi"/>
        </w:rPr>
        <w:t>____</w:t>
      </w:r>
      <w:r>
        <w:rPr>
          <w:rFonts w:asciiTheme="majorBidi" w:hAnsiTheme="majorBidi" w:cstheme="majorBidi"/>
        </w:rPr>
        <w:t>_________________________</w:t>
      </w:r>
    </w:p>
    <w:p w:rsidR="00CC3D81" w:rsidRPr="00B12466" w:rsidRDefault="00BE7755" w:rsidP="00CC3D81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</w:t>
      </w:r>
      <w:r w:rsidR="00CC3D81" w:rsidRPr="00B12466">
        <w:rPr>
          <w:rFonts w:asciiTheme="majorBidi" w:hAnsiTheme="majorBidi" w:cstheme="majorBidi"/>
        </w:rPr>
        <w:t>mail</w:t>
      </w:r>
      <w:proofErr w:type="spellEnd"/>
      <w:r w:rsidR="00CC3D81" w:rsidRPr="00B12466">
        <w:rPr>
          <w:rFonts w:asciiTheme="majorBidi" w:hAnsiTheme="majorBidi" w:cstheme="majorBidi"/>
        </w:rPr>
        <w:t>:_______</w:t>
      </w:r>
      <w:r>
        <w:rPr>
          <w:rFonts w:asciiTheme="majorBidi" w:hAnsiTheme="majorBidi" w:cstheme="majorBidi"/>
        </w:rPr>
        <w:t>_______________________________</w:t>
      </w:r>
      <w:r w:rsidR="00CC3D81" w:rsidRPr="00B12466">
        <w:rPr>
          <w:rFonts w:asciiTheme="majorBidi" w:hAnsiTheme="majorBidi" w:cstheme="majorBidi"/>
        </w:rPr>
        <w:t>Требуемый вариант сборника: (</w:t>
      </w:r>
      <w:proofErr w:type="gramStart"/>
      <w:r w:rsidR="00CC3D81" w:rsidRPr="00B12466">
        <w:rPr>
          <w:rFonts w:asciiTheme="majorBidi" w:hAnsiTheme="majorBidi" w:cstheme="majorBidi"/>
        </w:rPr>
        <w:t>нужное</w:t>
      </w:r>
      <w:proofErr w:type="gramEnd"/>
      <w:r w:rsidR="00CC3D81" w:rsidRPr="00B12466">
        <w:rPr>
          <w:rFonts w:asciiTheme="majorBidi" w:hAnsiTheme="majorBidi" w:cstheme="majorBidi"/>
        </w:rPr>
        <w:t xml:space="preserve"> подчеркнуть)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ЭЛЕКТРОННЫЙ: ДА/НЕТ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БУМАЖНЫЙ: ДА/НЕТ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Необходимость в бронировании мест в гостиницах города ДА/НЕТ </w:t>
      </w:r>
    </w:p>
    <w:p w:rsidR="00CC3D81" w:rsidRPr="00B12466" w:rsidRDefault="00CC3D81" w:rsidP="00CC3D81">
      <w:pPr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Подпись:________________ «___»___________________202</w:t>
      </w:r>
      <w:r w:rsidR="00BE7755">
        <w:rPr>
          <w:rFonts w:asciiTheme="majorBidi" w:hAnsiTheme="majorBidi" w:cstheme="majorBidi"/>
        </w:rPr>
        <w:t xml:space="preserve">3 </w:t>
      </w:r>
      <w:r w:rsidRPr="00B12466">
        <w:rPr>
          <w:rFonts w:asciiTheme="majorBidi" w:hAnsiTheme="majorBidi" w:cstheme="majorBidi"/>
        </w:rPr>
        <w:t>года</w:t>
      </w:r>
    </w:p>
    <w:p w:rsidR="00CC3D81" w:rsidRPr="00B12466" w:rsidRDefault="00CC3D81" w:rsidP="00CC3D81">
      <w:pPr>
        <w:rPr>
          <w:rFonts w:asciiTheme="majorBidi" w:hAnsiTheme="majorBidi" w:cstheme="majorBidi"/>
        </w:rPr>
      </w:pPr>
    </w:p>
    <w:p w:rsidR="00CC3D81" w:rsidRPr="00B12466" w:rsidRDefault="00CC3D81" w:rsidP="00CC3D81">
      <w:pPr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Default="00CC3D81" w:rsidP="00CC3D81">
      <w:pPr>
        <w:jc w:val="right"/>
        <w:rPr>
          <w:rFonts w:asciiTheme="majorBidi" w:hAnsiTheme="majorBidi" w:cstheme="majorBidi"/>
        </w:rPr>
      </w:pPr>
    </w:p>
    <w:p w:rsidR="00BE7755" w:rsidRPr="00B12466" w:rsidRDefault="00BE7755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lastRenderedPageBreak/>
        <w:t xml:space="preserve">Приложение 2 </w:t>
      </w:r>
    </w:p>
    <w:p w:rsidR="00CC3D81" w:rsidRPr="00B12466" w:rsidRDefault="00CC3D81" w:rsidP="00CC3D81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СОГЛАСИЕ</w:t>
      </w:r>
    </w:p>
    <w:p w:rsidR="00CC3D81" w:rsidRPr="00B12466" w:rsidRDefault="00CC3D81" w:rsidP="00CC3D81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на обработку персональных данных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Я, ________________________________________, в соответствии с п. 1 ст. 9 закона РФ от 27.07.2006 № 152-ФЗ «О персональных данных» даю </w:t>
      </w:r>
      <w:proofErr w:type="spellStart"/>
      <w:r w:rsidRPr="00B12466">
        <w:rPr>
          <w:rFonts w:asciiTheme="majorBidi" w:hAnsiTheme="majorBidi" w:cstheme="majorBidi"/>
        </w:rPr>
        <w:t>Энгельсскому</w:t>
      </w:r>
      <w:proofErr w:type="spellEnd"/>
      <w:r w:rsidRPr="00B12466">
        <w:rPr>
          <w:rFonts w:asciiTheme="majorBidi" w:hAnsiTheme="majorBidi" w:cstheme="majorBidi"/>
        </w:rPr>
        <w:t xml:space="preserve"> технологическому институту  </w:t>
      </w:r>
      <w:r w:rsidRPr="002D0C1D">
        <w:rPr>
          <w:rFonts w:asciiTheme="majorBidi" w:hAnsiTheme="majorBidi" w:cstheme="majorBidi"/>
        </w:rPr>
        <w:t>(филиал)</w:t>
      </w:r>
      <w:r w:rsidRPr="00B12466">
        <w:rPr>
          <w:rFonts w:asciiTheme="majorBidi" w:hAnsiTheme="majorBidi" w:cstheme="majorBidi"/>
        </w:rPr>
        <w:t xml:space="preserve">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Ю.А.», находящемуся по адресу: 413100, Саратовская обл., г. Энгельс, </w:t>
      </w:r>
      <w:proofErr w:type="spellStart"/>
      <w:r>
        <w:rPr>
          <w:rFonts w:asciiTheme="majorBidi" w:hAnsiTheme="majorBidi" w:cstheme="majorBidi"/>
        </w:rPr>
        <w:t>пл</w:t>
      </w:r>
      <w:proofErr w:type="gramStart"/>
      <w:r>
        <w:rPr>
          <w:rFonts w:asciiTheme="majorBidi" w:hAnsiTheme="majorBidi" w:cstheme="majorBidi"/>
        </w:rPr>
        <w:t>.</w:t>
      </w:r>
      <w:r w:rsidRPr="00B12466">
        <w:rPr>
          <w:rFonts w:asciiTheme="majorBidi" w:hAnsiTheme="majorBidi" w:cstheme="majorBidi"/>
        </w:rPr>
        <w:t>С</w:t>
      </w:r>
      <w:proofErr w:type="gramEnd"/>
      <w:r w:rsidRPr="00B12466">
        <w:rPr>
          <w:rFonts w:asciiTheme="majorBidi" w:hAnsiTheme="majorBidi" w:cstheme="majorBidi"/>
        </w:rPr>
        <w:t>вободы</w:t>
      </w:r>
      <w:proofErr w:type="spellEnd"/>
      <w:r w:rsidRPr="00B12466">
        <w:rPr>
          <w:rFonts w:asciiTheme="majorBidi" w:hAnsiTheme="majorBidi" w:cstheme="majorBidi"/>
        </w:rPr>
        <w:t xml:space="preserve">, 17, согласие на обработку моих персональных данных любым законодательно разрешенным способом.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Согласие относится к обработке следующих персональных данных: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Фамилия, имя, отчество.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Пол.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Дата рождения.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Специальность.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Почетное звание, ученое звание, ученая степень.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Сведения о должности и месте работы.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Адрес для переписки.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Адрес электронной почты.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Номера телефонов: домашнего и/или мобильного, факс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Обработка данных должна осуществляться с целью: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Обеспечения соблюдения требований законодательства РФ.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sym w:font="Symbol" w:char="F0B7"/>
      </w:r>
      <w:r w:rsidRPr="00B12466">
        <w:rPr>
          <w:rFonts w:asciiTheme="majorBidi" w:hAnsiTheme="majorBidi" w:cstheme="majorBidi"/>
        </w:rPr>
        <w:t xml:space="preserve"> Обеспечения организации проведения научно-практических конференций и выпуска сборников научных трудов по результатам конференций. </w:t>
      </w:r>
    </w:p>
    <w:p w:rsidR="00CC3D81" w:rsidRPr="00B12466" w:rsidRDefault="00CC3D81" w:rsidP="00CC3D81">
      <w:pPr>
        <w:jc w:val="both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Настоящее согласие действительно со дня его подписания до дня отзыва в письменной форме.</w:t>
      </w:r>
    </w:p>
    <w:p w:rsidR="00CC3D81" w:rsidRPr="00B12466" w:rsidRDefault="00CC3D81" w:rsidP="00CC3D81">
      <w:pPr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________/___________/ «_____»____________202</w:t>
      </w:r>
      <w:r w:rsidR="00BE775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</w:t>
      </w:r>
      <w:r w:rsidRPr="00B12466">
        <w:rPr>
          <w:rFonts w:asciiTheme="majorBidi" w:hAnsiTheme="majorBidi" w:cstheme="majorBidi"/>
        </w:rPr>
        <w:t xml:space="preserve">г. </w:t>
      </w:r>
    </w:p>
    <w:p w:rsidR="00CC3D81" w:rsidRDefault="00CC3D81" w:rsidP="00CC3D81">
      <w:pPr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   Подпись     Расшифровка                Дата</w:t>
      </w:r>
    </w:p>
    <w:p w:rsidR="00CC3D81" w:rsidRDefault="00CC3D81" w:rsidP="00CC3D81">
      <w:pPr>
        <w:rPr>
          <w:rFonts w:asciiTheme="majorBidi" w:hAnsiTheme="majorBidi" w:cstheme="majorBidi"/>
        </w:rPr>
      </w:pPr>
    </w:p>
    <w:p w:rsidR="00BE7755" w:rsidRDefault="00BE7755" w:rsidP="00CC3D81">
      <w:pPr>
        <w:jc w:val="right"/>
        <w:rPr>
          <w:rFonts w:asciiTheme="majorBidi" w:hAnsiTheme="majorBidi" w:cstheme="majorBidi"/>
        </w:rPr>
      </w:pPr>
    </w:p>
    <w:p w:rsidR="00BE7755" w:rsidRDefault="00BE7755" w:rsidP="00CC3D81">
      <w:pPr>
        <w:jc w:val="right"/>
        <w:rPr>
          <w:rFonts w:asciiTheme="majorBidi" w:hAnsiTheme="majorBidi" w:cstheme="majorBidi"/>
        </w:rPr>
      </w:pPr>
    </w:p>
    <w:p w:rsidR="00CC3D81" w:rsidRDefault="00CC3D81" w:rsidP="00CC3D81">
      <w:pPr>
        <w:jc w:val="right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lastRenderedPageBreak/>
        <w:t xml:space="preserve">Приложение </w:t>
      </w:r>
      <w:r>
        <w:rPr>
          <w:rFonts w:asciiTheme="majorBidi" w:hAnsiTheme="majorBidi" w:cstheme="majorBidi"/>
        </w:rPr>
        <w:t>3</w:t>
      </w:r>
    </w:p>
    <w:p w:rsidR="00CC3D81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715851" w:rsidRDefault="00CC3D81" w:rsidP="00CC3D81">
      <w:pPr>
        <w:jc w:val="both"/>
        <w:rPr>
          <w:rFonts w:asciiTheme="majorBidi" w:hAnsiTheme="majorBidi" w:cstheme="majorBidi"/>
        </w:rPr>
      </w:pPr>
      <w:r w:rsidRPr="00715851">
        <w:rPr>
          <w:rFonts w:asciiTheme="majorBidi" w:hAnsiTheme="majorBidi" w:cstheme="majorBidi"/>
        </w:rPr>
        <w:t>Реквизиты для оплаты регистрационного взноса:</w:t>
      </w:r>
    </w:p>
    <w:p w:rsidR="00CC3D81" w:rsidRDefault="00CC3D81" w:rsidP="00CC3D81">
      <w:pPr>
        <w:jc w:val="both"/>
        <w:rPr>
          <w:color w:val="000000"/>
          <w:shd w:val="clear" w:color="auto" w:fill="FFFFFF"/>
        </w:rPr>
      </w:pP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Полное наименование:</w:t>
      </w:r>
      <w:r w:rsidRPr="00715851">
        <w:rPr>
          <w:color w:val="000000"/>
          <w:shd w:val="clear" w:color="auto" w:fill="FFFFFF"/>
        </w:rPr>
        <w:t> </w:t>
      </w:r>
      <w:proofErr w:type="spellStart"/>
      <w:r w:rsidRPr="00715851">
        <w:rPr>
          <w:color w:val="000000"/>
          <w:shd w:val="clear" w:color="auto" w:fill="FFFFFF"/>
        </w:rPr>
        <w:t>Энгельсский</w:t>
      </w:r>
      <w:proofErr w:type="spellEnd"/>
      <w:r w:rsidRPr="00715851">
        <w:rPr>
          <w:color w:val="000000"/>
          <w:shd w:val="clear" w:color="auto" w:fill="FFFFFF"/>
        </w:rPr>
        <w:t xml:space="preserve">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 w:rsidRPr="00715851">
        <w:rPr>
          <w:color w:val="000000"/>
        </w:rPr>
        <w:br/>
      </w: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Краткое наименование: </w:t>
      </w:r>
      <w:r w:rsidRPr="00715851">
        <w:rPr>
          <w:color w:val="000000"/>
          <w:shd w:val="clear" w:color="auto" w:fill="FFFFFF"/>
        </w:rPr>
        <w:t>ЭТИ (филиал) СГТУ имени Гагарина Ю.А.</w:t>
      </w:r>
    </w:p>
    <w:p w:rsidR="00CC3D81" w:rsidRDefault="00CC3D81" w:rsidP="00CC3D81">
      <w:pPr>
        <w:jc w:val="both"/>
        <w:rPr>
          <w:color w:val="000000"/>
          <w:shd w:val="clear" w:color="auto" w:fill="FFFFFF"/>
        </w:rPr>
      </w:pP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Адрес:</w:t>
      </w:r>
      <w:r w:rsidRPr="00715851">
        <w:rPr>
          <w:color w:val="000000"/>
          <w:shd w:val="clear" w:color="auto" w:fill="FFFFFF"/>
        </w:rPr>
        <w:t> 413100, Саратовская область, г. Энгельс, площадь Свободы, д.17</w:t>
      </w:r>
    </w:p>
    <w:p w:rsidR="00CC3D81" w:rsidRDefault="00CC3D81" w:rsidP="00CC3D81">
      <w:pPr>
        <w:jc w:val="both"/>
        <w:rPr>
          <w:color w:val="000000"/>
          <w:shd w:val="clear" w:color="auto" w:fill="FFFFFF"/>
        </w:rPr>
      </w:pP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Получатель:</w:t>
      </w:r>
      <w:r w:rsidRPr="00715851">
        <w:rPr>
          <w:color w:val="000000"/>
          <w:shd w:val="clear" w:color="auto" w:fill="FFFFFF"/>
        </w:rPr>
        <w:t> ИНН 6454004110 КПП 644902001 УФК по Саратовской области (ЭТИ (филиал) СГТУ имени Гагарина Ю.А. л/с 20606X64870)</w:t>
      </w:r>
      <w:r w:rsidRPr="00715851">
        <w:rPr>
          <w:color w:val="000000"/>
        </w:rPr>
        <w:br/>
      </w: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Банк получателя: </w:t>
      </w:r>
      <w:r w:rsidRPr="00715851">
        <w:rPr>
          <w:color w:val="000000"/>
          <w:shd w:val="clear" w:color="auto" w:fill="FFFFFF"/>
        </w:rPr>
        <w:t>ОТДЕЛЕНИЕ САРАТОВ</w:t>
      </w:r>
    </w:p>
    <w:p w:rsidR="00CC3D81" w:rsidRDefault="00CC3D81" w:rsidP="00CC3D81">
      <w:pPr>
        <w:jc w:val="both"/>
        <w:rPr>
          <w:color w:val="000000"/>
          <w:shd w:val="clear" w:color="auto" w:fill="FFFFFF"/>
        </w:rPr>
      </w:pPr>
      <w:r w:rsidRPr="00715851">
        <w:rPr>
          <w:color w:val="000000"/>
          <w:shd w:val="clear" w:color="auto" w:fill="FFFFFF"/>
        </w:rPr>
        <w:t>БАНКА РОССИИ//УФК по Саратовской области г. Саратов</w:t>
      </w:r>
    </w:p>
    <w:p w:rsidR="00CC3D81" w:rsidRPr="00715851" w:rsidRDefault="00CC3D81" w:rsidP="00CC3D81">
      <w:pPr>
        <w:jc w:val="both"/>
      </w:pP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БИК:</w:t>
      </w:r>
      <w:r w:rsidRPr="00715851">
        <w:rPr>
          <w:color w:val="000000"/>
          <w:shd w:val="clear" w:color="auto" w:fill="FFFFFF"/>
        </w:rPr>
        <w:t> 016311121</w:t>
      </w:r>
      <w:r w:rsidRPr="00715851">
        <w:rPr>
          <w:color w:val="000000"/>
        </w:rPr>
        <w:br/>
      </w: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Банковский счет(</w:t>
      </w:r>
      <w:proofErr w:type="spellStart"/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кор</w:t>
      </w:r>
      <w:proofErr w:type="spellEnd"/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/c): </w:t>
      </w:r>
      <w:r w:rsidRPr="00715851">
        <w:rPr>
          <w:color w:val="000000"/>
          <w:shd w:val="clear" w:color="auto" w:fill="FFFFFF"/>
        </w:rPr>
        <w:t>40102810845370000052</w:t>
      </w:r>
      <w:r w:rsidRPr="00715851">
        <w:rPr>
          <w:color w:val="000000"/>
        </w:rPr>
        <w:br/>
      </w: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Казначейский счет (р/c): </w:t>
      </w:r>
      <w:r w:rsidRPr="00715851">
        <w:rPr>
          <w:color w:val="000000"/>
          <w:shd w:val="clear" w:color="auto" w:fill="FFFFFF"/>
        </w:rPr>
        <w:t>03214643000000016000</w:t>
      </w:r>
      <w:r w:rsidRPr="00715851">
        <w:rPr>
          <w:color w:val="000000"/>
        </w:rPr>
        <w:br/>
      </w:r>
      <w:r w:rsidRPr="00715851">
        <w:rPr>
          <w:rStyle w:val="a7"/>
          <w:rFonts w:eastAsiaTheme="majorEastAsia"/>
          <w:color w:val="000000"/>
          <w:bdr w:val="none" w:sz="0" w:space="0" w:color="auto" w:frame="1"/>
          <w:shd w:val="clear" w:color="auto" w:fill="FFFFFF"/>
        </w:rPr>
        <w:t>ОКТМО </w:t>
      </w:r>
      <w:r w:rsidRPr="00715851">
        <w:rPr>
          <w:color w:val="000000"/>
          <w:shd w:val="clear" w:color="auto" w:fill="FFFFFF"/>
        </w:rPr>
        <w:t>63650101</w:t>
      </w:r>
      <w:proofErr w:type="gramStart"/>
      <w:r w:rsidRPr="00715851">
        <w:rPr>
          <w:color w:val="000000"/>
        </w:rPr>
        <w:br/>
      </w:r>
      <w:r w:rsidRPr="00715851">
        <w:rPr>
          <w:color w:val="000000"/>
          <w:shd w:val="clear" w:color="auto" w:fill="FFFFFF"/>
        </w:rPr>
        <w:t>*В</w:t>
      </w:r>
      <w:proofErr w:type="gramEnd"/>
      <w:r w:rsidRPr="00715851">
        <w:rPr>
          <w:color w:val="000000"/>
          <w:shd w:val="clear" w:color="auto" w:fill="FFFFFF"/>
        </w:rPr>
        <w:t xml:space="preserve"> лицевом счете указывается прописная латинская буква X</w:t>
      </w:r>
    </w:p>
    <w:p w:rsidR="00CC3D81" w:rsidRPr="00715851" w:rsidRDefault="00CC3D81" w:rsidP="00CC3D81">
      <w:pPr>
        <w:jc w:val="both"/>
        <w:rPr>
          <w:rFonts w:asciiTheme="majorBidi" w:hAnsiTheme="majorBidi" w:cstheme="majorBidi"/>
        </w:rPr>
      </w:pPr>
    </w:p>
    <w:p w:rsidR="00CC3D81" w:rsidRPr="00715851" w:rsidRDefault="00CC3D81" w:rsidP="00CC3D81">
      <w:pPr>
        <w:jc w:val="both"/>
        <w:rPr>
          <w:rFonts w:asciiTheme="majorBidi" w:hAnsiTheme="majorBidi" w:cstheme="majorBidi"/>
        </w:rPr>
      </w:pPr>
      <w:r w:rsidRPr="00715851">
        <w:rPr>
          <w:rFonts w:asciiTheme="majorBidi" w:hAnsiTheme="majorBidi" w:cstheme="majorBidi"/>
          <w:b/>
        </w:rPr>
        <w:t>Назначение платежа:</w:t>
      </w:r>
      <w:r w:rsidRPr="00715851">
        <w:rPr>
          <w:rFonts w:asciiTheme="majorBidi" w:hAnsiTheme="majorBidi" w:cstheme="majorBidi"/>
        </w:rPr>
        <w:t xml:space="preserve"> регистрационный взнос за публикацию (</w:t>
      </w:r>
      <w:r w:rsidRPr="00715851">
        <w:rPr>
          <w:rFonts w:asciiTheme="majorBidi" w:hAnsiTheme="majorBidi" w:cstheme="majorBidi"/>
          <w:b/>
        </w:rPr>
        <w:t>ФИО первого автора</w:t>
      </w:r>
      <w:r w:rsidRPr="00715851">
        <w:rPr>
          <w:rFonts w:asciiTheme="majorBidi" w:hAnsiTheme="majorBidi" w:cstheme="majorBidi"/>
        </w:rPr>
        <w:t>) в сборнике «</w:t>
      </w:r>
      <w:r w:rsidR="00BE7755" w:rsidRPr="00BE7755">
        <w:rPr>
          <w:rFonts w:asciiTheme="majorBidi" w:hAnsiTheme="majorBidi" w:cstheme="majorBidi"/>
        </w:rPr>
        <w:t>АКТУАЛЬНЫЕ ПРОБЛЕМЫ ТЕОРИИ И ПРАКТИКИ ЭЛЕКТРОХИМИЧЕСКИХ</w:t>
      </w:r>
      <w:r w:rsidR="00BE7755">
        <w:rPr>
          <w:rFonts w:asciiTheme="majorBidi" w:hAnsiTheme="majorBidi" w:cstheme="majorBidi"/>
        </w:rPr>
        <w:t xml:space="preserve"> ПРОЦЕССОВ</w:t>
      </w:r>
      <w:r w:rsidRPr="00715851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>.</w:t>
      </w:r>
      <w:r w:rsidRPr="00715851">
        <w:rPr>
          <w:rFonts w:asciiTheme="majorBidi" w:hAnsiTheme="majorBidi" w:cstheme="majorBidi"/>
        </w:rPr>
        <w:t xml:space="preserve"> </w:t>
      </w:r>
    </w:p>
    <w:p w:rsidR="00CC3D81" w:rsidRPr="00715851" w:rsidRDefault="00CC3D81" w:rsidP="00CC3D81">
      <w:pPr>
        <w:jc w:val="both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5862F9" w:rsidRDefault="005862F9">
      <w:pPr>
        <w:pStyle w:val="2"/>
        <w:ind w:left="892" w:right="832"/>
      </w:pPr>
    </w:p>
    <w:sectPr w:rsidR="005862F9" w:rsidSect="00CC3D81">
      <w:pgSz w:w="16840" w:h="11910" w:orient="landscape"/>
      <w:pgMar w:top="760" w:right="440" w:bottom="280" w:left="740" w:header="720" w:footer="720" w:gutter="0"/>
      <w:cols w:num="3" w:space="720" w:equalWidth="0">
        <w:col w:w="4832" w:space="272"/>
        <w:col w:w="5255" w:space="950"/>
        <w:col w:w="4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A95"/>
    <w:multiLevelType w:val="hybridMultilevel"/>
    <w:tmpl w:val="0F708458"/>
    <w:lvl w:ilvl="0" w:tplc="AA621FF0">
      <w:start w:val="1"/>
      <w:numFmt w:val="decimal"/>
      <w:lvlText w:val="%1."/>
      <w:lvlJc w:val="left"/>
      <w:pPr>
        <w:ind w:left="112" w:hanging="2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66C59C">
      <w:numFmt w:val="bullet"/>
      <w:lvlText w:val="•"/>
      <w:lvlJc w:val="left"/>
      <w:pPr>
        <w:ind w:left="591" w:hanging="278"/>
      </w:pPr>
      <w:rPr>
        <w:rFonts w:hint="default"/>
        <w:lang w:val="ru-RU" w:eastAsia="en-US" w:bidi="ar-SA"/>
      </w:rPr>
    </w:lvl>
    <w:lvl w:ilvl="2" w:tplc="807814E8">
      <w:numFmt w:val="bullet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3" w:tplc="53F437A0">
      <w:numFmt w:val="bullet"/>
      <w:lvlText w:val="•"/>
      <w:lvlJc w:val="left"/>
      <w:pPr>
        <w:ind w:left="1533" w:hanging="278"/>
      </w:pPr>
      <w:rPr>
        <w:rFonts w:hint="default"/>
        <w:lang w:val="ru-RU" w:eastAsia="en-US" w:bidi="ar-SA"/>
      </w:rPr>
    </w:lvl>
    <w:lvl w:ilvl="4" w:tplc="4648CF6A">
      <w:numFmt w:val="bullet"/>
      <w:lvlText w:val="•"/>
      <w:lvlJc w:val="left"/>
      <w:pPr>
        <w:ind w:left="2004" w:hanging="278"/>
      </w:pPr>
      <w:rPr>
        <w:rFonts w:hint="default"/>
        <w:lang w:val="ru-RU" w:eastAsia="en-US" w:bidi="ar-SA"/>
      </w:rPr>
    </w:lvl>
    <w:lvl w:ilvl="5" w:tplc="92FC65CC">
      <w:numFmt w:val="bullet"/>
      <w:lvlText w:val="•"/>
      <w:lvlJc w:val="left"/>
      <w:pPr>
        <w:ind w:left="2475" w:hanging="278"/>
      </w:pPr>
      <w:rPr>
        <w:rFonts w:hint="default"/>
        <w:lang w:val="ru-RU" w:eastAsia="en-US" w:bidi="ar-SA"/>
      </w:rPr>
    </w:lvl>
    <w:lvl w:ilvl="6" w:tplc="CC92AAB2">
      <w:numFmt w:val="bullet"/>
      <w:lvlText w:val="•"/>
      <w:lvlJc w:val="left"/>
      <w:pPr>
        <w:ind w:left="2946" w:hanging="278"/>
      </w:pPr>
      <w:rPr>
        <w:rFonts w:hint="default"/>
        <w:lang w:val="ru-RU" w:eastAsia="en-US" w:bidi="ar-SA"/>
      </w:rPr>
    </w:lvl>
    <w:lvl w:ilvl="7" w:tplc="D8CCC938">
      <w:numFmt w:val="bullet"/>
      <w:lvlText w:val="•"/>
      <w:lvlJc w:val="left"/>
      <w:pPr>
        <w:ind w:left="3417" w:hanging="278"/>
      </w:pPr>
      <w:rPr>
        <w:rFonts w:hint="default"/>
        <w:lang w:val="ru-RU" w:eastAsia="en-US" w:bidi="ar-SA"/>
      </w:rPr>
    </w:lvl>
    <w:lvl w:ilvl="8" w:tplc="0168592E">
      <w:numFmt w:val="bullet"/>
      <w:lvlText w:val="•"/>
      <w:lvlJc w:val="left"/>
      <w:pPr>
        <w:ind w:left="3889" w:hanging="278"/>
      </w:pPr>
      <w:rPr>
        <w:rFonts w:hint="default"/>
        <w:lang w:val="ru-RU" w:eastAsia="en-US" w:bidi="ar-SA"/>
      </w:rPr>
    </w:lvl>
  </w:abstractNum>
  <w:abstractNum w:abstractNumId="1">
    <w:nsid w:val="51A455CD"/>
    <w:multiLevelType w:val="singleLevel"/>
    <w:tmpl w:val="DCD09A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57B1CC2"/>
    <w:multiLevelType w:val="hybridMultilevel"/>
    <w:tmpl w:val="0B04063A"/>
    <w:lvl w:ilvl="0" w:tplc="589E172E">
      <w:numFmt w:val="bullet"/>
      <w:lvlText w:val="–"/>
      <w:lvlJc w:val="left"/>
      <w:pPr>
        <w:ind w:left="97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BC26BE">
      <w:numFmt w:val="bullet"/>
      <w:lvlText w:val="•"/>
      <w:lvlJc w:val="left"/>
      <w:pPr>
        <w:ind w:left="1365" w:hanging="152"/>
      </w:pPr>
      <w:rPr>
        <w:rFonts w:hint="default"/>
        <w:lang w:val="ru-RU" w:eastAsia="en-US" w:bidi="ar-SA"/>
      </w:rPr>
    </w:lvl>
    <w:lvl w:ilvl="2" w:tplc="9D009184">
      <w:numFmt w:val="bullet"/>
      <w:lvlText w:val="•"/>
      <w:lvlJc w:val="left"/>
      <w:pPr>
        <w:ind w:left="1750" w:hanging="152"/>
      </w:pPr>
      <w:rPr>
        <w:rFonts w:hint="default"/>
        <w:lang w:val="ru-RU" w:eastAsia="en-US" w:bidi="ar-SA"/>
      </w:rPr>
    </w:lvl>
    <w:lvl w:ilvl="3" w:tplc="FD5C6DC0">
      <w:numFmt w:val="bullet"/>
      <w:lvlText w:val="•"/>
      <w:lvlJc w:val="left"/>
      <w:pPr>
        <w:ind w:left="2135" w:hanging="152"/>
      </w:pPr>
      <w:rPr>
        <w:rFonts w:hint="default"/>
        <w:lang w:val="ru-RU" w:eastAsia="en-US" w:bidi="ar-SA"/>
      </w:rPr>
    </w:lvl>
    <w:lvl w:ilvl="4" w:tplc="FEBAAEC6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  <w:lvl w:ilvl="5" w:tplc="55C61E12">
      <w:numFmt w:val="bullet"/>
      <w:lvlText w:val="•"/>
      <w:lvlJc w:val="left"/>
      <w:pPr>
        <w:ind w:left="2905" w:hanging="152"/>
      </w:pPr>
      <w:rPr>
        <w:rFonts w:hint="default"/>
        <w:lang w:val="ru-RU" w:eastAsia="en-US" w:bidi="ar-SA"/>
      </w:rPr>
    </w:lvl>
    <w:lvl w:ilvl="6" w:tplc="F6D29748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7" w:tplc="23B6889E">
      <w:numFmt w:val="bullet"/>
      <w:lvlText w:val="•"/>
      <w:lvlJc w:val="left"/>
      <w:pPr>
        <w:ind w:left="3675" w:hanging="152"/>
      </w:pPr>
      <w:rPr>
        <w:rFonts w:hint="default"/>
        <w:lang w:val="ru-RU" w:eastAsia="en-US" w:bidi="ar-SA"/>
      </w:rPr>
    </w:lvl>
    <w:lvl w:ilvl="8" w:tplc="89BA2618">
      <w:numFmt w:val="bullet"/>
      <w:lvlText w:val="•"/>
      <w:lvlJc w:val="left"/>
      <w:pPr>
        <w:ind w:left="4061" w:hanging="152"/>
      </w:pPr>
      <w:rPr>
        <w:rFonts w:hint="default"/>
        <w:lang w:val="ru-RU" w:eastAsia="en-US" w:bidi="ar-SA"/>
      </w:rPr>
    </w:lvl>
  </w:abstractNum>
  <w:abstractNum w:abstractNumId="3">
    <w:nsid w:val="6F241A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91E411B"/>
    <w:multiLevelType w:val="hybridMultilevel"/>
    <w:tmpl w:val="B1DE1538"/>
    <w:lvl w:ilvl="0" w:tplc="583EBB66">
      <w:numFmt w:val="bullet"/>
      <w:lvlText w:val=""/>
      <w:lvlJc w:val="left"/>
      <w:pPr>
        <w:ind w:left="112" w:hanging="14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1EC1260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73481DEE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3" w:tplc="9BFA6838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4" w:tplc="8EDAB034">
      <w:numFmt w:val="bullet"/>
      <w:lvlText w:val="•"/>
      <w:lvlJc w:val="left"/>
      <w:pPr>
        <w:ind w:left="2082" w:hanging="142"/>
      </w:pPr>
      <w:rPr>
        <w:rFonts w:hint="default"/>
        <w:lang w:val="ru-RU" w:eastAsia="en-US" w:bidi="ar-SA"/>
      </w:rPr>
    </w:lvl>
    <w:lvl w:ilvl="5" w:tplc="2C78673A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6" w:tplc="A3F8DDA2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7" w:tplc="2E142A68">
      <w:numFmt w:val="bullet"/>
      <w:lvlText w:val="•"/>
      <w:lvlJc w:val="left"/>
      <w:pPr>
        <w:ind w:left="3554" w:hanging="142"/>
      </w:pPr>
      <w:rPr>
        <w:rFonts w:hint="default"/>
        <w:lang w:val="ru-RU" w:eastAsia="en-US" w:bidi="ar-SA"/>
      </w:rPr>
    </w:lvl>
    <w:lvl w:ilvl="8" w:tplc="2AFEBA60">
      <w:numFmt w:val="bullet"/>
      <w:lvlText w:val="•"/>
      <w:lvlJc w:val="left"/>
      <w:pPr>
        <w:ind w:left="404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2F9"/>
    <w:rsid w:val="0008305A"/>
    <w:rsid w:val="000C1938"/>
    <w:rsid w:val="002554FF"/>
    <w:rsid w:val="0036666C"/>
    <w:rsid w:val="003A4F7F"/>
    <w:rsid w:val="00482562"/>
    <w:rsid w:val="00501A36"/>
    <w:rsid w:val="005862F9"/>
    <w:rsid w:val="00594666"/>
    <w:rsid w:val="00606929"/>
    <w:rsid w:val="00653984"/>
    <w:rsid w:val="006C2138"/>
    <w:rsid w:val="006D1777"/>
    <w:rsid w:val="007F0EF0"/>
    <w:rsid w:val="008B5607"/>
    <w:rsid w:val="00A04E85"/>
    <w:rsid w:val="00A827B6"/>
    <w:rsid w:val="00AF64DC"/>
    <w:rsid w:val="00B854E3"/>
    <w:rsid w:val="00BC2C0B"/>
    <w:rsid w:val="00BE7755"/>
    <w:rsid w:val="00C03FCB"/>
    <w:rsid w:val="00C11323"/>
    <w:rsid w:val="00C511A0"/>
    <w:rsid w:val="00CB5045"/>
    <w:rsid w:val="00CC3D81"/>
    <w:rsid w:val="00D504F7"/>
    <w:rsid w:val="00D86563"/>
    <w:rsid w:val="00EE4287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28" w:lineRule="exact"/>
      <w:ind w:left="112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81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CC3D8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CC3D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3D81"/>
    <w:rPr>
      <w:rFonts w:ascii="Times New Roman" w:eastAsia="Times New Roman" w:hAnsi="Times New Roman" w:cs="Times New Roman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CC3D8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3D8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C3D8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styleId="a7">
    <w:name w:val="Strong"/>
    <w:qFormat/>
    <w:rsid w:val="00CC3D81"/>
    <w:rPr>
      <w:b/>
      <w:bCs/>
    </w:rPr>
  </w:style>
  <w:style w:type="character" w:styleId="a8">
    <w:name w:val="Hyperlink"/>
    <w:rsid w:val="00CC3D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28" w:lineRule="exact"/>
      <w:ind w:left="112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81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CC3D8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CC3D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3D81"/>
    <w:rPr>
      <w:rFonts w:ascii="Times New Roman" w:eastAsia="Times New Roman" w:hAnsi="Times New Roman" w:cs="Times New Roman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CC3D8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3D8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C3D8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styleId="a7">
    <w:name w:val="Strong"/>
    <w:qFormat/>
    <w:rsid w:val="00CC3D81"/>
    <w:rPr>
      <w:b/>
      <w:bCs/>
    </w:rPr>
  </w:style>
  <w:style w:type="character" w:styleId="a8">
    <w:name w:val="Hyperlink"/>
    <w:rsid w:val="00CC3D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eti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echn.sst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t2023@mail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ht20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202-01</dc:creator>
  <cp:lastModifiedBy>User</cp:lastModifiedBy>
  <cp:revision>23</cp:revision>
  <cp:lastPrinted>2023-01-09T10:26:00Z</cp:lastPrinted>
  <dcterms:created xsi:type="dcterms:W3CDTF">2022-12-23T14:03:00Z</dcterms:created>
  <dcterms:modified xsi:type="dcterms:W3CDTF">2023-01-17T12:08:00Z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